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4DC5" w14:textId="77777777" w:rsidR="00543230" w:rsidRDefault="00543230" w:rsidP="00543230">
      <w:pPr>
        <w:pStyle w:val="Space"/>
        <w:jc w:val="center"/>
        <w:rPr>
          <w:rFonts w:ascii="Traditional Arabic" w:hAnsi="Traditional Arabic" w:cs="Traditional Arabic"/>
          <w:b/>
          <w:bCs/>
          <w:sz w:val="96"/>
          <w:szCs w:val="96"/>
          <w:rtl/>
        </w:rPr>
      </w:pPr>
    </w:p>
    <w:p w14:paraId="23F25E2E" w14:textId="77777777" w:rsidR="00FE62B0" w:rsidRDefault="00FE62B0" w:rsidP="00543230">
      <w:pPr>
        <w:pStyle w:val="Space"/>
        <w:jc w:val="center"/>
        <w:rPr>
          <w:rFonts w:ascii="Traditional Arabic" w:hAnsi="Traditional Arabic" w:cs="Traditional Arabic"/>
          <w:b/>
          <w:bCs/>
          <w:sz w:val="96"/>
          <w:szCs w:val="96"/>
          <w:rtl/>
        </w:rPr>
      </w:pPr>
    </w:p>
    <w:p w14:paraId="13439965" w14:textId="77777777" w:rsidR="00543230" w:rsidRDefault="00543230" w:rsidP="00543230">
      <w:pPr>
        <w:pStyle w:val="Space"/>
        <w:jc w:val="center"/>
        <w:rPr>
          <w:rFonts w:ascii="Traditional Arabic" w:hAnsi="Traditional Arabic" w:cs="Traditional Arabic"/>
          <w:b/>
          <w:bCs/>
          <w:sz w:val="96"/>
          <w:szCs w:val="96"/>
          <w:rtl/>
        </w:rPr>
      </w:pPr>
    </w:p>
    <w:p w14:paraId="63984C98" w14:textId="520B36D6" w:rsidR="00543230" w:rsidRDefault="00543230" w:rsidP="00543230">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 xml:space="preserve">التعليقة على </w:t>
      </w:r>
      <w:r>
        <w:rPr>
          <w:rFonts w:ascii="Traditional Arabic" w:hAnsi="Traditional Arabic" w:cs="Traditional Arabic" w:hint="cs"/>
          <w:b/>
          <w:bCs/>
          <w:sz w:val="96"/>
          <w:szCs w:val="96"/>
          <w:rtl/>
        </w:rPr>
        <w:t>مناسك الحجّ</w:t>
      </w:r>
    </w:p>
    <w:p w14:paraId="64BF5495" w14:textId="77777777" w:rsidR="00543230" w:rsidRDefault="00543230" w:rsidP="00543230">
      <w:pPr>
        <w:pStyle w:val="Space"/>
        <w:jc w:val="center"/>
        <w:rPr>
          <w:b/>
          <w:bCs/>
          <w:sz w:val="36"/>
          <w:szCs w:val="36"/>
          <w:rtl/>
        </w:rPr>
      </w:pPr>
    </w:p>
    <w:p w14:paraId="1B1CD184" w14:textId="77777777" w:rsidR="00543230" w:rsidRDefault="00543230" w:rsidP="00543230">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3B9E7252" w14:textId="77777777" w:rsidR="00543230" w:rsidRDefault="00543230" w:rsidP="00543230">
      <w:pPr>
        <w:pStyle w:val="Space"/>
        <w:jc w:val="center"/>
        <w:rPr>
          <w:rFonts w:ascii="Traditional Arabic" w:hAnsi="Traditional Arabic" w:cs="Traditional Arabic"/>
          <w:b/>
          <w:bCs/>
          <w:sz w:val="64"/>
          <w:szCs w:val="64"/>
          <w:rtl/>
        </w:rPr>
      </w:pPr>
    </w:p>
    <w:p w14:paraId="48948490" w14:textId="70BC405B" w:rsidR="00543230" w:rsidRDefault="00543230" w:rsidP="00543230">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 xml:space="preserve">شرائط وجوب حجّة الإسلام ـ القسم </w:t>
      </w:r>
      <w:r>
        <w:rPr>
          <w:rFonts w:ascii="Traditional Arabic" w:hAnsi="Traditional Arabic" w:cs="Traditional Arabic" w:hint="cs"/>
          <w:b/>
          <w:bCs/>
          <w:sz w:val="64"/>
          <w:szCs w:val="64"/>
          <w:rtl/>
        </w:rPr>
        <w:t>الثالث</w:t>
      </w:r>
      <w:r>
        <w:rPr>
          <w:rFonts w:ascii="Traditional Arabic" w:hAnsi="Traditional Arabic" w:cs="Traditional Arabic"/>
          <w:b/>
          <w:bCs/>
          <w:sz w:val="64"/>
          <w:szCs w:val="64"/>
          <w:rtl/>
        </w:rPr>
        <w:t>)</w:t>
      </w:r>
    </w:p>
    <w:p w14:paraId="04AE5AD0" w14:textId="77777777" w:rsidR="00543230" w:rsidRPr="00584859" w:rsidRDefault="00543230" w:rsidP="00543230">
      <w:pPr>
        <w:widowControl w:val="0"/>
        <w:spacing w:line="216" w:lineRule="auto"/>
        <w:jc w:val="center"/>
        <w:rPr>
          <w:rFonts w:ascii="Mosawi" w:hAnsi="Mosawi" w:cs="Mosawi"/>
          <w:b/>
          <w:bCs/>
          <w:sz w:val="28"/>
          <w:rtl/>
        </w:rPr>
      </w:pPr>
    </w:p>
    <w:p w14:paraId="2FDE9084" w14:textId="77777777" w:rsidR="00543230" w:rsidRPr="00584859" w:rsidRDefault="00543230" w:rsidP="00543230">
      <w:pPr>
        <w:widowControl w:val="0"/>
        <w:spacing w:line="216" w:lineRule="auto"/>
        <w:jc w:val="center"/>
        <w:rPr>
          <w:rFonts w:ascii="Mosawi" w:hAnsi="Mosawi" w:cs="Mosawi"/>
          <w:b/>
          <w:bCs/>
          <w:sz w:val="36"/>
          <w:szCs w:val="36"/>
          <w:rtl/>
        </w:rPr>
      </w:pPr>
    </w:p>
    <w:p w14:paraId="085ADF37" w14:textId="77777777" w:rsidR="00543230" w:rsidRPr="00584859" w:rsidRDefault="00543230" w:rsidP="00543230">
      <w:pPr>
        <w:widowControl w:val="0"/>
        <w:spacing w:line="216" w:lineRule="auto"/>
        <w:jc w:val="center"/>
        <w:rPr>
          <w:rFonts w:ascii="Mosawi" w:hAnsi="Mosawi" w:cs="Mosawi"/>
          <w:b/>
          <w:bCs/>
          <w:sz w:val="36"/>
          <w:szCs w:val="36"/>
          <w:rtl/>
        </w:rPr>
      </w:pPr>
    </w:p>
    <w:p w14:paraId="2131EA7E" w14:textId="77777777" w:rsidR="00543230" w:rsidRPr="00584859" w:rsidRDefault="00543230" w:rsidP="00543230">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 xml:space="preserve">هذه تعليقة فقهيّة مختصرة على كتاب </w:t>
      </w:r>
      <w:r>
        <w:rPr>
          <w:rFonts w:ascii="Mosawi" w:hAnsi="Mosawi" w:cs="Mosawi" w:hint="cs"/>
          <w:b/>
          <w:bCs/>
          <w:sz w:val="36"/>
          <w:szCs w:val="36"/>
          <w:rtl/>
        </w:rPr>
        <w:t>مناسك الحجّ</w:t>
      </w:r>
      <w:r w:rsidRPr="00584859">
        <w:rPr>
          <w:rFonts w:ascii="Mosawi" w:hAnsi="Mosawi" w:cs="Mosawi"/>
          <w:b/>
          <w:bCs/>
          <w:sz w:val="36"/>
          <w:szCs w:val="36"/>
          <w:rtl/>
        </w:rPr>
        <w:t xml:space="preserve"> للسيّد الخوئي، لم تُكتب بقصد عمل الآخرين بها، بل بقصد اطلاع الباحثين والمهتمّين، والله الموفّق والمعين</w:t>
      </w:r>
    </w:p>
    <w:p w14:paraId="12FDAF61" w14:textId="45A2DACB" w:rsidR="00543230" w:rsidRPr="00584859" w:rsidRDefault="00543230" w:rsidP="00543230">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9</w:t>
      </w:r>
      <w:r>
        <w:rPr>
          <w:rFonts w:ascii="Mosawi" w:hAnsi="Mosawi" w:cs="Mosawi" w:hint="cs"/>
          <w:b/>
          <w:bCs/>
          <w:sz w:val="36"/>
          <w:szCs w:val="36"/>
          <w:rtl/>
        </w:rPr>
        <w:t xml:space="preserve"> ـ 7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293DDA48" w14:textId="77777777" w:rsidR="00543230" w:rsidRDefault="00543230" w:rsidP="00543230">
      <w:pPr>
        <w:pStyle w:val="Space"/>
        <w:rPr>
          <w:rtl/>
        </w:rPr>
      </w:pPr>
    </w:p>
    <w:p w14:paraId="44EBBEEB" w14:textId="77777777" w:rsidR="00543230" w:rsidRDefault="00543230" w:rsidP="00543230">
      <w:pPr>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170F8CE1" w14:textId="0FBDAE8A" w:rsidR="001D2DE3" w:rsidRPr="00543230" w:rsidRDefault="001D2DE3" w:rsidP="004531D1">
      <w:pPr>
        <w:widowControl w:val="0"/>
        <w:spacing w:after="0" w:line="216" w:lineRule="auto"/>
        <w:ind w:firstLine="284"/>
        <w:jc w:val="center"/>
        <w:rPr>
          <w:rFonts w:asciiTheme="majorBidi" w:hAnsiTheme="majorBidi" w:cs="Mosawi"/>
          <w:b/>
          <w:bCs/>
          <w:kern w:val="0"/>
          <w:sz w:val="40"/>
          <w:szCs w:val="40"/>
          <w:rtl/>
          <w14:ligatures w14:val="none"/>
        </w:rPr>
      </w:pPr>
      <w:r w:rsidRPr="00543230">
        <w:rPr>
          <w:rFonts w:asciiTheme="majorBidi" w:hAnsiTheme="majorBidi" w:cs="Mosawi"/>
          <w:b/>
          <w:bCs/>
          <w:kern w:val="0"/>
          <w:sz w:val="40"/>
          <w:szCs w:val="40"/>
          <w:rtl/>
          <w14:ligatures w14:val="none"/>
        </w:rPr>
        <w:lastRenderedPageBreak/>
        <w:t>شرائط وجوب حج</w:t>
      </w:r>
      <w:r w:rsidR="001F2E53" w:rsidRPr="00543230">
        <w:rPr>
          <w:rFonts w:asciiTheme="majorBidi" w:hAnsiTheme="majorBidi" w:cs="Mosawi" w:hint="cs"/>
          <w:b/>
          <w:bCs/>
          <w:kern w:val="0"/>
          <w:sz w:val="40"/>
          <w:szCs w:val="40"/>
          <w:rtl/>
          <w14:ligatures w14:val="none"/>
        </w:rPr>
        <w:t>ّ</w:t>
      </w:r>
      <w:r w:rsidRPr="00543230">
        <w:rPr>
          <w:rFonts w:asciiTheme="majorBidi" w:hAnsiTheme="majorBidi" w:cs="Mosawi"/>
          <w:b/>
          <w:bCs/>
          <w:kern w:val="0"/>
          <w:sz w:val="40"/>
          <w:szCs w:val="40"/>
          <w:rtl/>
          <w14:ligatures w14:val="none"/>
        </w:rPr>
        <w:t>ة ال</w:t>
      </w:r>
      <w:r w:rsidR="001F2E53" w:rsidRPr="00543230">
        <w:rPr>
          <w:rFonts w:asciiTheme="majorBidi" w:hAnsiTheme="majorBidi" w:cs="Mosawi" w:hint="cs"/>
          <w:b/>
          <w:bCs/>
          <w:kern w:val="0"/>
          <w:sz w:val="40"/>
          <w:szCs w:val="40"/>
          <w:rtl/>
          <w14:ligatures w14:val="none"/>
        </w:rPr>
        <w:t>إ</w:t>
      </w:r>
      <w:r w:rsidRPr="00543230">
        <w:rPr>
          <w:rFonts w:asciiTheme="majorBidi" w:hAnsiTheme="majorBidi" w:cs="Mosawi"/>
          <w:b/>
          <w:bCs/>
          <w:kern w:val="0"/>
          <w:sz w:val="40"/>
          <w:szCs w:val="40"/>
          <w:rtl/>
          <w14:ligatures w14:val="none"/>
        </w:rPr>
        <w:t>سلا</w:t>
      </w:r>
      <w:r w:rsidR="001F2E53" w:rsidRPr="00543230">
        <w:rPr>
          <w:rFonts w:asciiTheme="majorBidi" w:hAnsiTheme="majorBidi" w:cs="Mosawi" w:hint="cs"/>
          <w:b/>
          <w:bCs/>
          <w:kern w:val="0"/>
          <w:sz w:val="40"/>
          <w:szCs w:val="40"/>
          <w:rtl/>
          <w14:ligatures w14:val="none"/>
        </w:rPr>
        <w:t>م</w:t>
      </w:r>
    </w:p>
    <w:p w14:paraId="4156BE4E" w14:textId="11D0FDA3" w:rsidR="00C13795" w:rsidRPr="00D3728B" w:rsidRDefault="00C13795" w:rsidP="00C13795">
      <w:pPr>
        <w:widowControl w:val="0"/>
        <w:spacing w:after="0" w:line="216" w:lineRule="auto"/>
        <w:ind w:firstLine="284"/>
        <w:jc w:val="both"/>
        <w:rPr>
          <w:rFonts w:asciiTheme="majorBidi" w:hAnsiTheme="majorBidi" w:cs="Mosawi"/>
          <w:b/>
          <w:bCs/>
          <w:kern w:val="0"/>
          <w:sz w:val="32"/>
          <w:szCs w:val="32"/>
          <w14:ligatures w14:val="none"/>
        </w:rPr>
      </w:pPr>
      <w:r w:rsidRPr="00D3728B">
        <w:rPr>
          <w:rFonts w:asciiTheme="majorBidi" w:hAnsiTheme="majorBidi" w:cs="Mosawi" w:hint="cs"/>
          <w:b/>
          <w:bCs/>
          <w:kern w:val="0"/>
          <w:sz w:val="32"/>
          <w:szCs w:val="32"/>
          <w:rtl/>
          <w14:ligatures w14:val="none"/>
        </w:rPr>
        <w:t>...</w:t>
      </w:r>
    </w:p>
    <w:p w14:paraId="144F0628" w14:textId="7C136342" w:rsidR="00F96613" w:rsidRPr="00D3728B"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b/>
          <w:bCs/>
          <w:kern w:val="0"/>
          <w:sz w:val="32"/>
          <w:szCs w:val="32"/>
          <w:rtl/>
          <w14:ligatures w14:val="none"/>
        </w:rPr>
        <w:t>الثالث: الزاد</w:t>
      </w:r>
      <w:r w:rsidR="00FE7AE6" w:rsidRPr="00D3728B">
        <w:rPr>
          <w:rFonts w:asciiTheme="majorBidi" w:hAnsiTheme="majorBidi" w:cs="Mosawi"/>
          <w:b/>
          <w:bCs/>
          <w:kern w:val="0"/>
          <w:sz w:val="32"/>
          <w:szCs w:val="32"/>
          <w:rtl/>
          <w14:ligatures w14:val="none"/>
        </w:rPr>
        <w:t xml:space="preserve"> و</w:t>
      </w:r>
      <w:r w:rsidRPr="00D3728B">
        <w:rPr>
          <w:rFonts w:asciiTheme="majorBidi" w:hAnsiTheme="majorBidi" w:cs="Mosawi"/>
          <w:b/>
          <w:bCs/>
          <w:kern w:val="0"/>
          <w:sz w:val="32"/>
          <w:szCs w:val="32"/>
          <w:rtl/>
          <w14:ligatures w14:val="none"/>
        </w:rPr>
        <w:t>الراحلة</w:t>
      </w:r>
      <w:r w:rsidR="00507891" w:rsidRPr="00D3728B">
        <w:rPr>
          <w:rFonts w:cs="Taher"/>
          <w:b/>
          <w:bCs/>
          <w:kern w:val="0"/>
          <w:sz w:val="32"/>
          <w:szCs w:val="32"/>
          <w:vertAlign w:val="superscript"/>
          <w:rtl/>
          <w14:ligatures w14:val="none"/>
        </w:rPr>
        <w:t>(</w:t>
      </w:r>
      <w:r w:rsidR="00507891" w:rsidRPr="00D3728B">
        <w:rPr>
          <w:rFonts w:cs="Taher"/>
          <w:b/>
          <w:bCs/>
          <w:kern w:val="0"/>
          <w:sz w:val="32"/>
          <w:szCs w:val="32"/>
          <w:vertAlign w:val="superscript"/>
          <w:rtl/>
          <w14:ligatures w14:val="none"/>
        </w:rPr>
        <w:footnoteReference w:id="1"/>
      </w:r>
      <w:r w:rsidR="00507891" w:rsidRPr="00D3728B">
        <w:rPr>
          <w:rFonts w:cs="Taher"/>
          <w:b/>
          <w:bCs/>
          <w:kern w:val="0"/>
          <w:sz w:val="32"/>
          <w:szCs w:val="32"/>
          <w:vertAlign w:val="superscript"/>
          <w:rtl/>
          <w14:ligatures w14:val="none"/>
        </w:rPr>
        <w:t>)</w:t>
      </w:r>
      <w:r w:rsidRPr="00D3728B">
        <w:rPr>
          <w:rFonts w:asciiTheme="majorBidi" w:hAnsiTheme="majorBidi" w:cs="Mosawi"/>
          <w:b/>
          <w:b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معنى الزاد هو وجود ما يتقو</w:t>
      </w:r>
      <w:r w:rsidR="00E0196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ت به في الطريق من المأكول</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المشروب</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سائر ما يحتاج </w:t>
      </w:r>
      <w:r w:rsidR="00E0196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ليه في سفره، أو وجود مقدار من المال (النقود</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غيرها) يصرفه في سبيل ذلك ذهابا</w:t>
      </w:r>
      <w:r w:rsidR="00E01965"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00E0196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يابا</w:t>
      </w:r>
      <w:r w:rsidR="00E0196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معنى الراحلة هو وجود وسيلة يتمك</w:t>
      </w:r>
      <w:r w:rsidR="00E0196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ن بها</w:t>
      </w:r>
      <w:r w:rsidRPr="00D3728B">
        <w:rPr>
          <w:rFonts w:ascii="Times New Roman" w:hAnsi="Times New Roman" w:cs="Times New Roman" w:hint="cs"/>
          <w:kern w:val="0"/>
          <w:sz w:val="32"/>
          <w:szCs w:val="32"/>
          <w:rtl/>
          <w14:ligatures w14:val="none"/>
        </w:rPr>
        <w:t>‌</w:t>
      </w:r>
      <w:r w:rsidR="000A3504" w:rsidRPr="00D3728B">
        <w:rPr>
          <w:rFonts w:asciiTheme="majorBidi" w:hAnsiTheme="majorBidi" w:cs="Mosawi"/>
          <w:kern w:val="0"/>
          <w:sz w:val="32"/>
          <w:szCs w:val="32"/>
          <w:rtl/>
          <w14:ligatures w14:val="none"/>
        </w:rPr>
        <w:t xml:space="preserve"> </w:t>
      </w:r>
      <w:r w:rsidRPr="00D3728B">
        <w:rPr>
          <w:rFonts w:asciiTheme="majorBidi" w:hAnsiTheme="majorBidi" w:cs="Mosawi"/>
          <w:kern w:val="0"/>
          <w:sz w:val="32"/>
          <w:szCs w:val="32"/>
          <w:rtl/>
          <w14:ligatures w14:val="none"/>
        </w:rPr>
        <w:t>من قطع المسافة ذهابا</w:t>
      </w:r>
      <w:r w:rsidR="00E01965"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00E0196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يابا</w:t>
      </w:r>
      <w:r w:rsidR="00E0196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يلزم في الزاد</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الراحلة </w:t>
      </w:r>
      <w:r w:rsidR="00E01965"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ن يكونا مما يليق بحال المكل</w:t>
      </w:r>
      <w:r w:rsidR="00E0196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ف</w:t>
      </w:r>
      <w:r w:rsidR="00E01965" w:rsidRPr="00D3728B">
        <w:rPr>
          <w:rFonts w:cs="Taher"/>
          <w:kern w:val="0"/>
          <w:sz w:val="32"/>
          <w:szCs w:val="32"/>
          <w:vertAlign w:val="superscript"/>
          <w:rtl/>
          <w14:ligatures w14:val="none"/>
        </w:rPr>
        <w:t>(</w:t>
      </w:r>
      <w:r w:rsidR="00E01965" w:rsidRPr="00D3728B">
        <w:rPr>
          <w:rFonts w:cs="Taher"/>
          <w:kern w:val="0"/>
          <w:sz w:val="32"/>
          <w:szCs w:val="32"/>
          <w:vertAlign w:val="superscript"/>
          <w:rtl/>
          <w14:ligatures w14:val="none"/>
        </w:rPr>
        <w:footnoteReference w:id="2"/>
      </w:r>
      <w:r w:rsidR="00E01965"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p w14:paraId="46BB2514" w14:textId="3B700775" w:rsidR="00F96613" w:rsidRPr="00D3728B"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kern w:val="0"/>
          <w:sz w:val="32"/>
          <w:szCs w:val="32"/>
          <w:rtl/>
          <w14:ligatures w14:val="none"/>
        </w:rPr>
        <w:lastRenderedPageBreak/>
        <w:t>مسألة ١٨: لا يختص</w:t>
      </w:r>
      <w:r w:rsidR="00282F63"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اشتراط وجود الراحلة بصورة الحاجة </w:t>
      </w:r>
      <w:r w:rsidR="00282F63"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ليها</w:t>
      </w:r>
      <w:r w:rsidR="00282F63" w:rsidRPr="00D3728B">
        <w:rPr>
          <w:rFonts w:asciiTheme="majorBidi" w:hAnsiTheme="majorBidi" w:cs="Mosawi" w:hint="cs"/>
          <w:kern w:val="0"/>
          <w:sz w:val="32"/>
          <w:szCs w:val="32"/>
          <w:rtl/>
          <w14:ligatures w14:val="none"/>
        </w:rPr>
        <w:t>،</w:t>
      </w:r>
      <w:r w:rsidR="000C53CA" w:rsidRPr="00D3728B">
        <w:rPr>
          <w:rFonts w:asciiTheme="majorBidi" w:hAnsiTheme="majorBidi" w:cs="Mosawi"/>
          <w:kern w:val="0"/>
          <w:sz w:val="32"/>
          <w:szCs w:val="32"/>
          <w:rtl/>
          <w14:ligatures w14:val="none"/>
        </w:rPr>
        <w:t xml:space="preserve"> </w:t>
      </w:r>
      <w:r w:rsidRPr="00D3728B">
        <w:rPr>
          <w:rFonts w:asciiTheme="majorBidi" w:hAnsiTheme="majorBidi" w:cs="Mosawi"/>
          <w:kern w:val="0"/>
          <w:sz w:val="32"/>
          <w:szCs w:val="32"/>
          <w:rtl/>
          <w14:ligatures w14:val="none"/>
        </w:rPr>
        <w:t>بل يشترط مطلقا</w:t>
      </w:r>
      <w:r w:rsidR="00282F63"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لو مع عدم الحاجة </w:t>
      </w:r>
      <w:r w:rsidR="00282F63"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ليها، كما إذا كان قادرا</w:t>
      </w:r>
      <w:r w:rsidR="00282F63"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على المشي من دون مشق</w:t>
      </w:r>
      <w:r w:rsidR="00282F63"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ة</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لم يكن منافيا</w:t>
      </w:r>
      <w:r w:rsidR="00282F63"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لشرفه</w:t>
      </w:r>
      <w:r w:rsidR="00282F63" w:rsidRPr="00D3728B">
        <w:rPr>
          <w:rFonts w:cs="Taher"/>
          <w:kern w:val="0"/>
          <w:sz w:val="32"/>
          <w:szCs w:val="32"/>
          <w:vertAlign w:val="superscript"/>
          <w:rtl/>
          <w14:ligatures w14:val="none"/>
        </w:rPr>
        <w:t>(</w:t>
      </w:r>
      <w:r w:rsidR="00282F63" w:rsidRPr="00D3728B">
        <w:rPr>
          <w:rFonts w:cs="Taher"/>
          <w:kern w:val="0"/>
          <w:sz w:val="32"/>
          <w:szCs w:val="32"/>
          <w:vertAlign w:val="superscript"/>
          <w:rtl/>
          <w14:ligatures w14:val="none"/>
        </w:rPr>
        <w:footnoteReference w:id="3"/>
      </w:r>
      <w:r w:rsidR="00282F63"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p w14:paraId="6031999C" w14:textId="308BAB68" w:rsidR="00F96613" w:rsidRPr="00D3728B"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kern w:val="0"/>
          <w:sz w:val="32"/>
          <w:szCs w:val="32"/>
          <w:rtl/>
          <w14:ligatures w14:val="none"/>
        </w:rPr>
        <w:lastRenderedPageBreak/>
        <w:t>مسألة ١٩: العبرة في الزاد</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الراحلة بوجودهما فعلا</w:t>
      </w:r>
      <w:r w:rsidR="0009522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w:t>
      </w:r>
      <w:r w:rsidR="000A3504" w:rsidRPr="00D3728B">
        <w:rPr>
          <w:rFonts w:asciiTheme="majorBidi" w:hAnsiTheme="majorBidi" w:cs="Mosawi"/>
          <w:kern w:val="0"/>
          <w:sz w:val="32"/>
          <w:szCs w:val="32"/>
          <w:rtl/>
          <w14:ligatures w14:val="none"/>
        </w:rPr>
        <w:t xml:space="preserve"> </w:t>
      </w:r>
      <w:r w:rsidRPr="00D3728B">
        <w:rPr>
          <w:rFonts w:asciiTheme="majorBidi" w:hAnsiTheme="majorBidi" w:cs="Mosawi"/>
          <w:kern w:val="0"/>
          <w:sz w:val="32"/>
          <w:szCs w:val="32"/>
          <w:rtl/>
          <w14:ligatures w14:val="none"/>
        </w:rPr>
        <w:t>فلا يجب على من كان قادرا</w:t>
      </w:r>
      <w:r w:rsidR="0009522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على </w:t>
      </w:r>
      <w:r w:rsidRPr="00D3728B">
        <w:rPr>
          <w:rFonts w:asciiTheme="majorBidi" w:hAnsiTheme="majorBidi" w:cs="Mosawi"/>
          <w:kern w:val="0"/>
          <w:sz w:val="32"/>
          <w:szCs w:val="32"/>
          <w:rtl/>
          <w14:ligatures w14:val="none"/>
        </w:rPr>
        <w:lastRenderedPageBreak/>
        <w:t>تحصيلهما بالاكتساب</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نحوه</w:t>
      </w:r>
      <w:r w:rsidR="00D4682F" w:rsidRPr="00D3728B">
        <w:rPr>
          <w:rFonts w:cs="Taher"/>
          <w:kern w:val="0"/>
          <w:sz w:val="32"/>
          <w:szCs w:val="32"/>
          <w:vertAlign w:val="superscript"/>
          <w:rtl/>
          <w14:ligatures w14:val="none"/>
        </w:rPr>
        <w:t>(</w:t>
      </w:r>
      <w:r w:rsidR="00D4682F" w:rsidRPr="00D3728B">
        <w:rPr>
          <w:rFonts w:cs="Taher"/>
          <w:kern w:val="0"/>
          <w:sz w:val="32"/>
          <w:szCs w:val="32"/>
          <w:vertAlign w:val="superscript"/>
          <w:rtl/>
          <w14:ligatures w14:val="none"/>
        </w:rPr>
        <w:footnoteReference w:id="4"/>
      </w:r>
      <w:r w:rsidR="00D4682F"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لا فرق في اشتراط وجود الراحلة بين القريب</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البعيد</w:t>
      </w:r>
      <w:r w:rsidR="006D65DC" w:rsidRPr="00D3728B">
        <w:rPr>
          <w:rFonts w:cs="Taher"/>
          <w:kern w:val="0"/>
          <w:sz w:val="32"/>
          <w:szCs w:val="32"/>
          <w:vertAlign w:val="superscript"/>
          <w:rtl/>
          <w14:ligatures w14:val="none"/>
        </w:rPr>
        <w:t>(</w:t>
      </w:r>
      <w:r w:rsidR="006D65DC" w:rsidRPr="00D3728B">
        <w:rPr>
          <w:rFonts w:cs="Taher"/>
          <w:kern w:val="0"/>
          <w:sz w:val="32"/>
          <w:szCs w:val="32"/>
          <w:vertAlign w:val="superscript"/>
          <w:rtl/>
          <w14:ligatures w14:val="none"/>
        </w:rPr>
        <w:footnoteReference w:id="5"/>
      </w:r>
      <w:r w:rsidR="006D65DC"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p w14:paraId="30C08FEA" w14:textId="36A6BA9F" w:rsidR="00F96613" w:rsidRPr="00D3728B"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kern w:val="0"/>
          <w:sz w:val="32"/>
          <w:szCs w:val="32"/>
          <w:rtl/>
          <w14:ligatures w14:val="none"/>
        </w:rPr>
        <w:lastRenderedPageBreak/>
        <w:t>مسألة ٢٠: الاستطاعة المعتبرة في وجوب الحج</w:t>
      </w:r>
      <w:r w:rsidR="00B7540B"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w:t>
      </w:r>
      <w:r w:rsidR="00B7540B"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ن</w:t>
      </w:r>
      <w:r w:rsidR="00B7540B"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ما هي الاستطاعة من مكانه لا من بلده،</w:t>
      </w:r>
      <w:r w:rsidR="000A3504" w:rsidRPr="00D3728B">
        <w:rPr>
          <w:rFonts w:asciiTheme="majorBidi" w:hAnsiTheme="majorBidi" w:cs="Mosawi"/>
          <w:kern w:val="0"/>
          <w:sz w:val="32"/>
          <w:szCs w:val="32"/>
          <w:rtl/>
          <w14:ligatures w14:val="none"/>
        </w:rPr>
        <w:t xml:space="preserve"> </w:t>
      </w:r>
      <w:r w:rsidRPr="00D3728B">
        <w:rPr>
          <w:rFonts w:asciiTheme="majorBidi" w:hAnsiTheme="majorBidi" w:cs="Mosawi"/>
          <w:kern w:val="0"/>
          <w:sz w:val="32"/>
          <w:szCs w:val="32"/>
          <w:rtl/>
          <w14:ligatures w14:val="none"/>
        </w:rPr>
        <w:t>ف</w:t>
      </w:r>
      <w:r w:rsidR="00B7540B"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ذا ذهب المكل</w:t>
      </w:r>
      <w:r w:rsidR="00B7540B"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ف إلى المدينة مثلا</w:t>
      </w:r>
      <w:r w:rsidR="00B7540B"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للتجارة أو لغيرها</w:t>
      </w:r>
      <w:r w:rsidR="00B7540B"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كان له هناك ما يمكن </w:t>
      </w:r>
      <w:r w:rsidR="00B7540B"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ن يحج</w:t>
      </w:r>
      <w:r w:rsidR="00B7540B"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به من الزاد</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الراحلة أو ثمنهما وجب عليه الحج،</w:t>
      </w:r>
      <w:r w:rsidR="00FE7AE6" w:rsidRPr="00D3728B">
        <w:rPr>
          <w:rFonts w:asciiTheme="majorBidi" w:hAnsiTheme="majorBidi" w:cs="Mosawi"/>
          <w:kern w:val="0"/>
          <w:sz w:val="32"/>
          <w:szCs w:val="32"/>
          <w:rtl/>
          <w14:ligatures w14:val="none"/>
        </w:rPr>
        <w:t xml:space="preserve"> و</w:t>
      </w:r>
      <w:r w:rsidR="00B7540B"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ن لم يكن مستطيعا</w:t>
      </w:r>
      <w:r w:rsidR="00B7540B"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من بلده</w:t>
      </w:r>
      <w:r w:rsidR="00B7540B" w:rsidRPr="00D3728B">
        <w:rPr>
          <w:rFonts w:cs="Taher"/>
          <w:kern w:val="0"/>
          <w:sz w:val="32"/>
          <w:szCs w:val="32"/>
          <w:vertAlign w:val="superscript"/>
          <w:rtl/>
          <w14:ligatures w14:val="none"/>
        </w:rPr>
        <w:t>(</w:t>
      </w:r>
      <w:r w:rsidR="00B7540B" w:rsidRPr="00D3728B">
        <w:rPr>
          <w:rFonts w:cs="Taher"/>
          <w:kern w:val="0"/>
          <w:sz w:val="32"/>
          <w:szCs w:val="32"/>
          <w:vertAlign w:val="superscript"/>
          <w:rtl/>
          <w14:ligatures w14:val="none"/>
        </w:rPr>
        <w:footnoteReference w:id="6"/>
      </w:r>
      <w:r w:rsidR="00B7540B"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p w14:paraId="54C74316" w14:textId="4EBCA325" w:rsidR="00F34664" w:rsidRPr="00D3728B"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kern w:val="0"/>
          <w:sz w:val="32"/>
          <w:szCs w:val="32"/>
          <w:rtl/>
          <w14:ligatures w14:val="none"/>
        </w:rPr>
        <w:t xml:space="preserve">مسألة ٢١: </w:t>
      </w:r>
      <w:r w:rsidR="00257178"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ذا كان للمكل</w:t>
      </w:r>
      <w:r w:rsidR="00257178"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ف ملك</w:t>
      </w:r>
      <w:r w:rsidR="00257178"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لم يوجد من يشتريه بثمن المثل</w:t>
      </w:r>
      <w:r w:rsidR="00257178"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توق</w:t>
      </w:r>
      <w:r w:rsidR="00257178"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ف الحج</w:t>
      </w:r>
      <w:r w:rsidR="00257178"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على بيعه ب</w:t>
      </w:r>
      <w:r w:rsidR="00257178"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قل</w:t>
      </w:r>
      <w:r w:rsidR="00257178"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منه بمقدار معتد</w:t>
      </w:r>
      <w:r w:rsidR="00257178"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به</w:t>
      </w:r>
      <w:r w:rsidR="00257178" w:rsidRPr="00D3728B">
        <w:rPr>
          <w:rFonts w:asciiTheme="majorBidi" w:hAnsiTheme="majorBidi" w:cs="Mosawi" w:hint="cs"/>
          <w:kern w:val="0"/>
          <w:sz w:val="32"/>
          <w:szCs w:val="32"/>
          <w:rtl/>
          <w14:ligatures w14:val="none"/>
        </w:rPr>
        <w:t>،</w:t>
      </w:r>
      <w:r w:rsidRPr="00D3728B">
        <w:rPr>
          <w:rFonts w:ascii="Times New Roman" w:hAnsi="Times New Roman" w:cs="Times New Roman" w:hint="cs"/>
          <w:kern w:val="0"/>
          <w:sz w:val="32"/>
          <w:szCs w:val="32"/>
          <w:rtl/>
          <w14:ligatures w14:val="none"/>
        </w:rPr>
        <w:t>‌</w:t>
      </w:r>
      <w:r w:rsidR="000A3504" w:rsidRPr="00D3728B">
        <w:rPr>
          <w:rFonts w:asciiTheme="majorBidi" w:hAnsiTheme="majorBidi" w:cs="Mosawi"/>
          <w:kern w:val="0"/>
          <w:sz w:val="32"/>
          <w:szCs w:val="32"/>
          <w:rtl/>
          <w14:ligatures w14:val="none"/>
        </w:rPr>
        <w:t xml:space="preserve"> </w:t>
      </w:r>
      <w:r w:rsidRPr="00D3728B">
        <w:rPr>
          <w:rFonts w:asciiTheme="majorBidi" w:hAnsiTheme="majorBidi" w:cs="Mosawi"/>
          <w:kern w:val="0"/>
          <w:sz w:val="32"/>
          <w:szCs w:val="32"/>
          <w:rtl/>
          <w14:ligatures w14:val="none"/>
        </w:rPr>
        <w:t>لم يجب البيع</w:t>
      </w:r>
      <w:r w:rsidR="00257178" w:rsidRPr="00D3728B">
        <w:rPr>
          <w:rFonts w:cs="Taher"/>
          <w:kern w:val="0"/>
          <w:sz w:val="32"/>
          <w:szCs w:val="32"/>
          <w:vertAlign w:val="superscript"/>
          <w:rtl/>
          <w14:ligatures w14:val="none"/>
        </w:rPr>
        <w:t>(</w:t>
      </w:r>
      <w:r w:rsidR="00257178" w:rsidRPr="00D3728B">
        <w:rPr>
          <w:rFonts w:cs="Taher"/>
          <w:kern w:val="0"/>
          <w:sz w:val="32"/>
          <w:szCs w:val="32"/>
          <w:vertAlign w:val="superscript"/>
          <w:rtl/>
          <w14:ligatures w14:val="none"/>
        </w:rPr>
        <w:footnoteReference w:id="7"/>
      </w:r>
      <w:r w:rsidR="00257178"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00257178"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م</w:t>
      </w:r>
      <w:r w:rsidR="00257178"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ا </w:t>
      </w:r>
      <w:r w:rsidR="00257178"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ذا ارتفعت ال</w:t>
      </w:r>
      <w:r w:rsidR="00257178"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سعار فكانت أجرة المركوب مثلا</w:t>
      </w:r>
      <w:r w:rsidR="00257178"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في سنة الاستطاعة أكثر منها في السنة الآتية</w:t>
      </w:r>
      <w:r w:rsidR="00257178"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لم يجز التأخير</w:t>
      </w:r>
      <w:r w:rsidR="00326F76" w:rsidRPr="00D3728B">
        <w:rPr>
          <w:rFonts w:cs="Taher"/>
          <w:kern w:val="0"/>
          <w:sz w:val="32"/>
          <w:szCs w:val="32"/>
          <w:vertAlign w:val="superscript"/>
          <w:rtl/>
          <w14:ligatures w14:val="none"/>
        </w:rPr>
        <w:t>(</w:t>
      </w:r>
      <w:r w:rsidR="00326F76" w:rsidRPr="00D3728B">
        <w:rPr>
          <w:rFonts w:cs="Taher"/>
          <w:kern w:val="0"/>
          <w:sz w:val="32"/>
          <w:szCs w:val="32"/>
          <w:vertAlign w:val="superscript"/>
          <w:rtl/>
          <w14:ligatures w14:val="none"/>
        </w:rPr>
        <w:footnoteReference w:id="8"/>
      </w:r>
      <w:r w:rsidR="00326F76"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p w14:paraId="66111884" w14:textId="79E80C55" w:rsidR="0078300E" w:rsidRPr="00D3728B" w:rsidRDefault="0078300E" w:rsidP="00382D3A">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kern w:val="0"/>
          <w:sz w:val="32"/>
          <w:szCs w:val="32"/>
          <w:rtl/>
          <w14:ligatures w14:val="none"/>
        </w:rPr>
        <w:t xml:space="preserve">مسألة ٢٢: </w:t>
      </w:r>
      <w:r w:rsidR="00326F76"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ن</w:t>
      </w:r>
      <w:r w:rsidR="00326F76"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ما يعتبر وجود نفقة ال</w:t>
      </w:r>
      <w:r w:rsidR="00326F76"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 xml:space="preserve">ياب في وجوب الحج فيما إذا </w:t>
      </w:r>
      <w:r w:rsidR="00326F76"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راد المكل</w:t>
      </w:r>
      <w:r w:rsidR="00326F76"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ف العود إلى وطنه.</w:t>
      </w:r>
      <w:r w:rsidR="00382D3A" w:rsidRPr="00D3728B">
        <w:rPr>
          <w:rFonts w:asciiTheme="majorBidi" w:hAnsiTheme="majorBidi" w:cs="Mosawi" w:hint="cs"/>
          <w:kern w:val="0"/>
          <w:sz w:val="32"/>
          <w:szCs w:val="32"/>
          <w:rtl/>
          <w14:ligatures w14:val="none"/>
        </w:rPr>
        <w:t xml:space="preserve"> </w:t>
      </w:r>
      <w:r w:rsidRPr="00D3728B">
        <w:rPr>
          <w:rFonts w:asciiTheme="majorBidi" w:hAnsiTheme="majorBidi" w:cs="Mosawi"/>
          <w:kern w:val="0"/>
          <w:sz w:val="32"/>
          <w:szCs w:val="32"/>
          <w:rtl/>
          <w14:ligatures w14:val="none"/>
        </w:rPr>
        <w:t>و</w:t>
      </w:r>
      <w:r w:rsidR="00326F76"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م</w:t>
      </w:r>
      <w:r w:rsidR="00326F76"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ا </w:t>
      </w:r>
      <w:r w:rsidR="00326F76"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ذا لم يرد العود</w:t>
      </w:r>
      <w:r w:rsidR="00FE7AE6" w:rsidRPr="00D3728B">
        <w:rPr>
          <w:rFonts w:asciiTheme="majorBidi" w:hAnsiTheme="majorBidi" w:cs="Mosawi"/>
          <w:kern w:val="0"/>
          <w:sz w:val="32"/>
          <w:szCs w:val="32"/>
          <w:rtl/>
          <w14:ligatures w14:val="none"/>
        </w:rPr>
        <w:t xml:space="preserve"> و</w:t>
      </w:r>
      <w:r w:rsidR="00326F76"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راد السكنى في بلد</w:t>
      </w:r>
      <w:r w:rsidR="00326F76"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آخر غير وطنه، فلا بد</w:t>
      </w:r>
      <w:r w:rsidR="00326F76"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من وجود النفقة إلى </w:t>
      </w:r>
      <w:r w:rsidRPr="00D3728B">
        <w:rPr>
          <w:rFonts w:asciiTheme="majorBidi" w:hAnsiTheme="majorBidi" w:cs="Mosawi"/>
          <w:kern w:val="0"/>
          <w:sz w:val="32"/>
          <w:szCs w:val="32"/>
          <w:rtl/>
          <w14:ligatures w14:val="none"/>
        </w:rPr>
        <w:lastRenderedPageBreak/>
        <w:t>ذلك البلد</w:t>
      </w:r>
      <w:r w:rsidR="00326F76"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لا يعتبر وجود مقدار العود إلى وطنه.</w:t>
      </w:r>
      <w:r w:rsidR="00382D3A" w:rsidRPr="00D3728B">
        <w:rPr>
          <w:rFonts w:asciiTheme="majorBidi" w:hAnsiTheme="majorBidi" w:cs="Mosawi" w:hint="cs"/>
          <w:kern w:val="0"/>
          <w:sz w:val="32"/>
          <w:szCs w:val="32"/>
          <w:rtl/>
          <w14:ligatures w14:val="none"/>
        </w:rPr>
        <w:t xml:space="preserve"> </w:t>
      </w:r>
      <w:r w:rsidRPr="00D3728B">
        <w:rPr>
          <w:rFonts w:asciiTheme="majorBidi" w:hAnsiTheme="majorBidi" w:cs="Mosawi"/>
          <w:kern w:val="0"/>
          <w:sz w:val="32"/>
          <w:szCs w:val="32"/>
          <w:rtl/>
          <w14:ligatures w14:val="none"/>
        </w:rPr>
        <w:t>نعم إذا كان البلد الذي يريد السكنى فيه أبعد من وطنه لم يعتبر وجود النفقة إلى ذلك المكان، بل يكفي في الوجوب وجود مقدار العود إلى وطنه</w:t>
      </w:r>
      <w:r w:rsidR="00326F76" w:rsidRPr="00D3728B">
        <w:rPr>
          <w:rFonts w:cs="Taher"/>
          <w:kern w:val="0"/>
          <w:sz w:val="32"/>
          <w:szCs w:val="32"/>
          <w:vertAlign w:val="superscript"/>
          <w:rtl/>
          <w14:ligatures w14:val="none"/>
        </w:rPr>
        <w:t>(</w:t>
      </w:r>
      <w:r w:rsidR="00326F76" w:rsidRPr="00D3728B">
        <w:rPr>
          <w:rFonts w:cs="Taher"/>
          <w:kern w:val="0"/>
          <w:sz w:val="32"/>
          <w:szCs w:val="32"/>
          <w:vertAlign w:val="superscript"/>
          <w:rtl/>
          <w14:ligatures w14:val="none"/>
        </w:rPr>
        <w:footnoteReference w:id="9"/>
      </w:r>
      <w:r w:rsidR="00326F76"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p w14:paraId="5F28A902" w14:textId="0FBB5E76" w:rsidR="008C38D9" w:rsidRPr="00D3728B" w:rsidRDefault="008C38D9" w:rsidP="00502A15">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b/>
          <w:bCs/>
          <w:kern w:val="0"/>
          <w:sz w:val="32"/>
          <w:szCs w:val="32"/>
          <w:rtl/>
          <w14:ligatures w14:val="none"/>
        </w:rPr>
        <w:t>الرابع: الرجوع إلى الكفاية،</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هو التمك</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ن بالفعل أو بالقو</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ة من </w:t>
      </w:r>
      <w:r w:rsidR="00AE3404"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عاشة نفسه</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عائلته بعد الرجوع</w:t>
      </w:r>
      <w:r w:rsidR="00AE3404"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بعبارة واضحة: يلزم </w:t>
      </w:r>
      <w:r w:rsidR="00AE3404"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ن يكون المكل</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ف على حالة</w:t>
      </w:r>
      <w:r w:rsidRPr="00D3728B">
        <w:rPr>
          <w:rFonts w:ascii="Times New Roman" w:hAnsi="Times New Roman" w:cs="Times New Roman" w:hint="cs"/>
          <w:kern w:val="0"/>
          <w:sz w:val="32"/>
          <w:szCs w:val="32"/>
          <w:rtl/>
          <w14:ligatures w14:val="none"/>
        </w:rPr>
        <w:t>‌</w:t>
      </w:r>
      <w:r w:rsidR="000A3504" w:rsidRPr="00D3728B">
        <w:rPr>
          <w:rFonts w:asciiTheme="majorBidi" w:hAnsiTheme="majorBidi" w:cs="Mosawi"/>
          <w:kern w:val="0"/>
          <w:sz w:val="32"/>
          <w:szCs w:val="32"/>
          <w:rtl/>
          <w14:ligatures w14:val="none"/>
        </w:rPr>
        <w:t xml:space="preserve"> </w:t>
      </w:r>
      <w:r w:rsidRPr="00D3728B">
        <w:rPr>
          <w:rFonts w:asciiTheme="majorBidi" w:hAnsiTheme="majorBidi" w:cs="Mosawi"/>
          <w:kern w:val="0"/>
          <w:sz w:val="32"/>
          <w:szCs w:val="32"/>
          <w:rtl/>
          <w14:ligatures w14:val="none"/>
        </w:rPr>
        <w:t>لا يخشى معها على نفسه</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عائلته من العوز</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الفقر بسبب صرف ما عنده من المال في سبيل الحج،</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عليه فلا يجب على من يملك مقدارا</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من المال يفي بمصارف الحج</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كان ذلك وسيلة لإعاشته</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اعاشة عائلته، مع العلم ب</w:t>
      </w:r>
      <w:r w:rsidR="00AE3404"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ن</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ه لا يتمك</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ن من ال</w:t>
      </w:r>
      <w:r w:rsidR="00AE3404"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عاشة عن طريق</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آخر يناسب شأنه، فبذلك يظهر أن</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ه لا يجب بيع ما يحتاج </w:t>
      </w:r>
      <w:r w:rsidR="00AE3404"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 xml:space="preserve">ليه </w:t>
      </w:r>
      <w:r w:rsidRPr="00D3728B">
        <w:rPr>
          <w:rFonts w:asciiTheme="majorBidi" w:hAnsiTheme="majorBidi" w:cs="Mosawi"/>
          <w:kern w:val="0"/>
          <w:sz w:val="32"/>
          <w:szCs w:val="32"/>
          <w:rtl/>
          <w14:ligatures w14:val="none"/>
        </w:rPr>
        <w:lastRenderedPageBreak/>
        <w:t>في ضروري</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ات معاشه من </w:t>
      </w:r>
      <w:r w:rsidR="00AE3404"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مواله</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فلا يجب بيع دار سكناه اللائقة بحاله</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ثياب تجم</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له</w:t>
      </w:r>
      <w:r w:rsidR="00FE7AE6" w:rsidRPr="00D3728B">
        <w:rPr>
          <w:rFonts w:asciiTheme="majorBidi" w:hAnsiTheme="majorBidi" w:cs="Mosawi"/>
          <w:kern w:val="0"/>
          <w:sz w:val="32"/>
          <w:szCs w:val="32"/>
          <w:rtl/>
          <w14:ligatures w14:val="none"/>
        </w:rPr>
        <w:t xml:space="preserve"> و</w:t>
      </w:r>
      <w:r w:rsidR="00AE3404"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ثاث بيته،</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لا آلات الصنائع التي يحتاج </w:t>
      </w:r>
      <w:r w:rsidR="00AE3404"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ليها في معاشه،</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نحو ذلك مثل الكتب بالنسبة إلى </w:t>
      </w:r>
      <w:r w:rsidR="00AE3404"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هل العلم مما لا بد</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منه في سبيل تحصيله</w:t>
      </w:r>
      <w:r w:rsidR="00AE3404"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على الجملة كل</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ما يحتاج </w:t>
      </w:r>
      <w:r w:rsidR="00AE3404"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ليه ال</w:t>
      </w:r>
      <w:r w:rsidR="00AE3404"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نسان في حياته</w:t>
      </w:r>
      <w:r w:rsidR="00AE3404"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كان صرفه في سبيل الحج موجبا</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للعسر</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الحرج لم يجب بيعه. نعم لو زادت الأموال المذكورة عن مقدار الحاجة</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وجب بيع الزائد في نفقة الحج، بل من كان عنده دار قيمتها </w:t>
      </w:r>
      <w:r w:rsidR="00AE3404"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لف دينار</w:t>
      </w:r>
      <w:r w:rsidR="00AE3404" w:rsidRPr="00D3728B">
        <w:rPr>
          <w:rFonts w:asciiTheme="majorBidi" w:hAnsiTheme="majorBidi" w:cs="Mosawi" w:hint="cs"/>
          <w:kern w:val="0"/>
          <w:sz w:val="32"/>
          <w:szCs w:val="32"/>
          <w:rtl/>
          <w14:ligatures w14:val="none"/>
        </w:rPr>
        <w:t xml:space="preserve"> ـ</w:t>
      </w:r>
      <w:r w:rsidRPr="00D3728B">
        <w:rPr>
          <w:rFonts w:asciiTheme="majorBidi" w:hAnsiTheme="majorBidi" w:cs="Mosawi"/>
          <w:kern w:val="0"/>
          <w:sz w:val="32"/>
          <w:szCs w:val="32"/>
          <w:rtl/>
          <w14:ligatures w14:val="none"/>
        </w:rPr>
        <w:t xml:space="preserve"> مثلا</w:t>
      </w:r>
      <w:r w:rsidR="00AE3404" w:rsidRPr="00D3728B">
        <w:rPr>
          <w:rFonts w:asciiTheme="majorBidi" w:hAnsiTheme="majorBidi" w:cs="Mosawi" w:hint="cs"/>
          <w:kern w:val="0"/>
          <w:sz w:val="32"/>
          <w:szCs w:val="32"/>
          <w:rtl/>
          <w14:ligatures w14:val="none"/>
        </w:rPr>
        <w:t>ً ـ</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يمكنه بيعها</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شراء</w:t>
      </w:r>
      <w:r w:rsidRPr="00D3728B">
        <w:rPr>
          <w:rFonts w:ascii="Times New Roman" w:hAnsi="Times New Roman" w:cs="Times New Roman" w:hint="cs"/>
          <w:kern w:val="0"/>
          <w:sz w:val="32"/>
          <w:szCs w:val="32"/>
          <w:rtl/>
          <w14:ligatures w14:val="none"/>
        </w:rPr>
        <w:t>‌</w:t>
      </w:r>
      <w:r w:rsidR="000A3504" w:rsidRPr="00D3728B">
        <w:rPr>
          <w:rFonts w:asciiTheme="majorBidi" w:hAnsiTheme="majorBidi" w:cs="Mosawi"/>
          <w:kern w:val="0"/>
          <w:sz w:val="32"/>
          <w:szCs w:val="32"/>
          <w:rtl/>
          <w14:ligatures w14:val="none"/>
        </w:rPr>
        <w:t xml:space="preserve"> </w:t>
      </w:r>
      <w:r w:rsidRPr="00D3728B">
        <w:rPr>
          <w:rFonts w:asciiTheme="majorBidi" w:hAnsiTheme="majorBidi" w:cs="Mosawi"/>
          <w:kern w:val="0"/>
          <w:sz w:val="32"/>
          <w:szCs w:val="32"/>
          <w:rtl/>
          <w14:ligatures w14:val="none"/>
        </w:rPr>
        <w:t xml:space="preserve">دار </w:t>
      </w:r>
      <w:r w:rsidR="00AE3404"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خرى ب</w:t>
      </w:r>
      <w:r w:rsidR="00AE3404"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قل</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منها من دون عسر</w:t>
      </w:r>
      <w:r w:rsidR="00AE3404"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حرج</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لزمه ذلك إذا كان الزائد وافيا</w:t>
      </w:r>
      <w:r w:rsidR="00AE3404"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بمصارف الحج ذهابا</w:t>
      </w:r>
      <w:r w:rsidR="00AE3404"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00AE3404"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يابا</w:t>
      </w:r>
      <w:r w:rsidR="00AE3404"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بنفقة عياله</w:t>
      </w:r>
      <w:r w:rsidR="00AE3404" w:rsidRPr="00D3728B">
        <w:rPr>
          <w:rFonts w:cs="Taher"/>
          <w:kern w:val="0"/>
          <w:sz w:val="32"/>
          <w:szCs w:val="32"/>
          <w:vertAlign w:val="superscript"/>
          <w:rtl/>
          <w14:ligatures w14:val="none"/>
        </w:rPr>
        <w:t>(</w:t>
      </w:r>
      <w:r w:rsidR="00AE3404" w:rsidRPr="00D3728B">
        <w:rPr>
          <w:rFonts w:cs="Taher"/>
          <w:kern w:val="0"/>
          <w:sz w:val="32"/>
          <w:szCs w:val="32"/>
          <w:vertAlign w:val="superscript"/>
          <w:rtl/>
          <w14:ligatures w14:val="none"/>
        </w:rPr>
        <w:footnoteReference w:id="10"/>
      </w:r>
      <w:r w:rsidR="00AE3404"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p w14:paraId="12D0685E" w14:textId="272FD58C" w:rsidR="008C38D9" w:rsidRPr="00D3728B" w:rsidRDefault="008C38D9" w:rsidP="00502A15">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kern w:val="0"/>
          <w:sz w:val="32"/>
          <w:szCs w:val="32"/>
          <w:rtl/>
          <w14:ligatures w14:val="none"/>
        </w:rPr>
        <w:lastRenderedPageBreak/>
        <w:t xml:space="preserve">مسألة ٢٣: </w:t>
      </w:r>
      <w:r w:rsidR="00D421B7"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 xml:space="preserve">ذا كان عنده مال لا يجب بيعه في سبيل الحج لحاجته </w:t>
      </w:r>
      <w:r w:rsidR="00D421B7"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ليه، ثمّ استغنى عنه</w:t>
      </w:r>
      <w:r w:rsidR="00D421B7" w:rsidRPr="00D3728B">
        <w:rPr>
          <w:rFonts w:asciiTheme="majorBidi" w:hAnsiTheme="majorBidi" w:cs="Mosawi" w:hint="cs"/>
          <w:kern w:val="0"/>
          <w:sz w:val="32"/>
          <w:szCs w:val="32"/>
          <w:rtl/>
          <w14:ligatures w14:val="none"/>
        </w:rPr>
        <w:t>،</w:t>
      </w:r>
      <w:r w:rsidRPr="00D3728B">
        <w:rPr>
          <w:rFonts w:ascii="Times New Roman" w:hAnsi="Times New Roman" w:cs="Times New Roman" w:hint="cs"/>
          <w:kern w:val="0"/>
          <w:sz w:val="32"/>
          <w:szCs w:val="32"/>
          <w:rtl/>
          <w14:ligatures w14:val="none"/>
        </w:rPr>
        <w:t>‌</w:t>
      </w:r>
      <w:r w:rsidR="000A3504" w:rsidRPr="00D3728B">
        <w:rPr>
          <w:rFonts w:asciiTheme="majorBidi" w:hAnsiTheme="majorBidi" w:cs="Mosawi"/>
          <w:kern w:val="0"/>
          <w:sz w:val="32"/>
          <w:szCs w:val="32"/>
          <w:rtl/>
          <w14:ligatures w14:val="none"/>
        </w:rPr>
        <w:t xml:space="preserve"> </w:t>
      </w:r>
      <w:r w:rsidRPr="00D3728B">
        <w:rPr>
          <w:rFonts w:asciiTheme="majorBidi" w:hAnsiTheme="majorBidi" w:cs="Mosawi"/>
          <w:kern w:val="0"/>
          <w:sz w:val="32"/>
          <w:szCs w:val="32"/>
          <w:rtl/>
          <w14:ligatures w14:val="none"/>
        </w:rPr>
        <w:t>وجب عليه بيعه لأداء فريضة الحج</w:t>
      </w:r>
      <w:r w:rsidR="00D421B7" w:rsidRPr="00D3728B">
        <w:rPr>
          <w:rFonts w:asciiTheme="majorBidi" w:hAnsiTheme="majorBidi" w:cs="Mosawi" w:hint="cs"/>
          <w:kern w:val="0"/>
          <w:sz w:val="32"/>
          <w:szCs w:val="32"/>
          <w:rtl/>
          <w14:ligatures w14:val="none"/>
        </w:rPr>
        <w:t xml:space="preserve">، </w:t>
      </w:r>
      <w:r w:rsidRPr="00D3728B">
        <w:rPr>
          <w:rFonts w:asciiTheme="majorBidi" w:hAnsiTheme="majorBidi" w:cs="Mosawi"/>
          <w:kern w:val="0"/>
          <w:sz w:val="32"/>
          <w:szCs w:val="32"/>
          <w:rtl/>
          <w14:ligatures w14:val="none"/>
        </w:rPr>
        <w:t>مثلا</w:t>
      </w:r>
      <w:r w:rsidR="00D421B7"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إذا كان للمرأة حلي</w:t>
      </w:r>
      <w:r w:rsidR="00D421B7"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تحتاج </w:t>
      </w:r>
      <w:r w:rsidR="00D421B7"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ليه</w:t>
      </w:r>
      <w:r w:rsidR="00D421B7" w:rsidRPr="00D3728B">
        <w:rPr>
          <w:rFonts w:asciiTheme="majorBidi" w:hAnsiTheme="majorBidi" w:cs="Mosawi" w:hint="cs"/>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لا بد</w:t>
      </w:r>
      <w:r w:rsidR="00D421B7"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لها منه</w:t>
      </w:r>
      <w:r w:rsidR="00D421B7"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ثمّ استغنت عنه</w:t>
      </w:r>
      <w:r w:rsidR="00D421B7"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لكبرها أو لأمر آخر، وجب عليها بيعه لأداء فريضة الحج</w:t>
      </w:r>
      <w:r w:rsidR="00D421B7" w:rsidRPr="00D3728B">
        <w:rPr>
          <w:rFonts w:cs="Taher"/>
          <w:kern w:val="0"/>
          <w:sz w:val="32"/>
          <w:szCs w:val="32"/>
          <w:vertAlign w:val="superscript"/>
          <w:rtl/>
          <w14:ligatures w14:val="none"/>
        </w:rPr>
        <w:t>(</w:t>
      </w:r>
      <w:r w:rsidR="00D421B7" w:rsidRPr="00D3728B">
        <w:rPr>
          <w:rFonts w:cs="Taher"/>
          <w:kern w:val="0"/>
          <w:sz w:val="32"/>
          <w:szCs w:val="32"/>
          <w:vertAlign w:val="superscript"/>
          <w:rtl/>
          <w14:ligatures w14:val="none"/>
        </w:rPr>
        <w:footnoteReference w:id="11"/>
      </w:r>
      <w:r w:rsidR="00D421B7"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p w14:paraId="360D7C39" w14:textId="73274207" w:rsidR="008C38D9" w:rsidRPr="00D3728B" w:rsidRDefault="008C38D9" w:rsidP="00502A15">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kern w:val="0"/>
          <w:sz w:val="32"/>
          <w:szCs w:val="32"/>
          <w:rtl/>
          <w14:ligatures w14:val="none"/>
        </w:rPr>
        <w:t xml:space="preserve">مسألة ٢٤: </w:t>
      </w:r>
      <w:r w:rsidR="00A2599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ذا كانت له دار مملوكة</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كانت هناك دار </w:t>
      </w:r>
      <w:r w:rsidR="00A25995" w:rsidRPr="00D3728B">
        <w:rPr>
          <w:rFonts w:asciiTheme="majorBidi" w:hAnsiTheme="majorBidi" w:cs="Mosawi" w:hint="cs"/>
          <w:kern w:val="0"/>
          <w:sz w:val="32"/>
          <w:szCs w:val="32"/>
          <w:rtl/>
          <w14:ligatures w14:val="none"/>
        </w:rPr>
        <w:t>أ</w:t>
      </w:r>
      <w:r w:rsidRPr="00D3728B">
        <w:rPr>
          <w:rFonts w:asciiTheme="majorBidi" w:hAnsiTheme="majorBidi" w:cs="Mosawi"/>
          <w:kern w:val="0"/>
          <w:sz w:val="32"/>
          <w:szCs w:val="32"/>
          <w:rtl/>
          <w14:ligatures w14:val="none"/>
        </w:rPr>
        <w:t>خرى يمكنه السكنى فيها من دون حرج</w:t>
      </w:r>
      <w:r w:rsidR="00A2599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عليه</w:t>
      </w:r>
      <w:r w:rsidR="00A25995" w:rsidRPr="00D3728B">
        <w:rPr>
          <w:rFonts w:asciiTheme="majorBidi" w:hAnsiTheme="majorBidi" w:cs="Mosawi" w:hint="cs"/>
          <w:kern w:val="0"/>
          <w:sz w:val="32"/>
          <w:szCs w:val="32"/>
          <w:rtl/>
          <w14:ligatures w14:val="none"/>
        </w:rPr>
        <w:t>،</w:t>
      </w:r>
      <w:r w:rsidRPr="00D3728B">
        <w:rPr>
          <w:rFonts w:ascii="Times New Roman" w:hAnsi="Times New Roman" w:cs="Times New Roman" w:hint="cs"/>
          <w:kern w:val="0"/>
          <w:sz w:val="32"/>
          <w:szCs w:val="32"/>
          <w:rtl/>
          <w14:ligatures w14:val="none"/>
        </w:rPr>
        <w:t>‌</w:t>
      </w:r>
      <w:r w:rsidR="000A3504" w:rsidRPr="00D3728B">
        <w:rPr>
          <w:rFonts w:asciiTheme="majorBidi" w:hAnsiTheme="majorBidi" w:cs="Mosawi"/>
          <w:kern w:val="0"/>
          <w:sz w:val="32"/>
          <w:szCs w:val="32"/>
          <w:rtl/>
          <w14:ligatures w14:val="none"/>
        </w:rPr>
        <w:t xml:space="preserve"> </w:t>
      </w:r>
      <w:r w:rsidRPr="00D3728B">
        <w:rPr>
          <w:rFonts w:asciiTheme="majorBidi" w:hAnsiTheme="majorBidi" w:cs="Mosawi"/>
          <w:kern w:val="0"/>
          <w:sz w:val="32"/>
          <w:szCs w:val="32"/>
          <w:rtl/>
          <w14:ligatures w14:val="none"/>
        </w:rPr>
        <w:t xml:space="preserve">كما </w:t>
      </w:r>
      <w:r w:rsidR="00A2599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 xml:space="preserve">ذا كانت موقوفة تنطبق عليه، وجب عليه بيع الدار المملوكة </w:t>
      </w:r>
      <w:r w:rsidR="00A2599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ذا كانت وافية بمصارف الحج،</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لو بضميمة ما عنده من المال،</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يجري ذلك في الكتب العلمي</w:t>
      </w:r>
      <w:r w:rsidR="00A2599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ة</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غيرها مما يحتاج </w:t>
      </w:r>
      <w:r w:rsidR="00A2599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ليه في حياته</w:t>
      </w:r>
      <w:r w:rsidR="00A25995" w:rsidRPr="00D3728B">
        <w:rPr>
          <w:rFonts w:cs="Taher"/>
          <w:kern w:val="0"/>
          <w:sz w:val="32"/>
          <w:szCs w:val="32"/>
          <w:vertAlign w:val="superscript"/>
          <w:rtl/>
          <w14:ligatures w14:val="none"/>
        </w:rPr>
        <w:t>(</w:t>
      </w:r>
      <w:r w:rsidR="00A25995" w:rsidRPr="00D3728B">
        <w:rPr>
          <w:rFonts w:cs="Taher"/>
          <w:kern w:val="0"/>
          <w:sz w:val="32"/>
          <w:szCs w:val="32"/>
          <w:vertAlign w:val="superscript"/>
          <w:rtl/>
          <w14:ligatures w14:val="none"/>
        </w:rPr>
        <w:footnoteReference w:id="12"/>
      </w:r>
      <w:r w:rsidR="00A25995"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p w14:paraId="7CF2593F" w14:textId="20AED459" w:rsidR="00B0402E" w:rsidRPr="00D3728B" w:rsidRDefault="008C38D9" w:rsidP="00DE1CA0">
      <w:pPr>
        <w:widowControl w:val="0"/>
        <w:spacing w:after="0" w:line="216" w:lineRule="auto"/>
        <w:ind w:firstLine="284"/>
        <w:jc w:val="both"/>
        <w:rPr>
          <w:rFonts w:asciiTheme="majorBidi" w:hAnsiTheme="majorBidi" w:cs="Mosawi"/>
          <w:kern w:val="0"/>
          <w:sz w:val="32"/>
          <w:szCs w:val="32"/>
          <w:rtl/>
          <w14:ligatures w14:val="none"/>
        </w:rPr>
      </w:pPr>
      <w:r w:rsidRPr="00D3728B">
        <w:rPr>
          <w:rFonts w:asciiTheme="majorBidi" w:hAnsiTheme="majorBidi" w:cs="Mosawi"/>
          <w:kern w:val="0"/>
          <w:sz w:val="32"/>
          <w:szCs w:val="32"/>
          <w:rtl/>
          <w14:ligatures w14:val="none"/>
        </w:rPr>
        <w:lastRenderedPageBreak/>
        <w:t xml:space="preserve">مسألة ٢٥: </w:t>
      </w:r>
      <w:r w:rsidR="00AD097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ذا كان عنده مقدار من المال يفي بمصارف الحج</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 xml:space="preserve">كان بحاجة </w:t>
      </w:r>
      <w:r w:rsidR="00AD097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 xml:space="preserve">لى الزواج </w:t>
      </w:r>
      <w:r w:rsidR="00AD0975" w:rsidRPr="00D3728B">
        <w:rPr>
          <w:rFonts w:asciiTheme="majorBidi" w:hAnsiTheme="majorBidi" w:cs="Mosawi" w:hint="cs"/>
          <w:kern w:val="0"/>
          <w:sz w:val="32"/>
          <w:szCs w:val="32"/>
          <w:rtl/>
          <w14:ligatures w14:val="none"/>
        </w:rPr>
        <w:t xml:space="preserve">أو </w:t>
      </w:r>
      <w:r w:rsidRPr="00D3728B">
        <w:rPr>
          <w:rFonts w:asciiTheme="majorBidi" w:hAnsiTheme="majorBidi" w:cs="Mosawi"/>
          <w:kern w:val="0"/>
          <w:sz w:val="32"/>
          <w:szCs w:val="32"/>
          <w:rtl/>
          <w14:ligatures w14:val="none"/>
        </w:rPr>
        <w:t>شراء</w:t>
      </w:r>
      <w:r w:rsidR="00030140" w:rsidRPr="00D3728B">
        <w:rPr>
          <w:rFonts w:asciiTheme="majorBidi" w:hAnsiTheme="majorBidi" w:cs="Mosawi"/>
          <w:kern w:val="0"/>
          <w:sz w:val="32"/>
          <w:szCs w:val="32"/>
          <w:rtl/>
          <w14:ligatures w14:val="none"/>
        </w:rPr>
        <w:t xml:space="preserve"> </w:t>
      </w:r>
      <w:r w:rsidRPr="00D3728B">
        <w:rPr>
          <w:rFonts w:ascii="Times New Roman" w:hAnsi="Times New Roman" w:cs="Times New Roman" w:hint="cs"/>
          <w:kern w:val="0"/>
          <w:sz w:val="32"/>
          <w:szCs w:val="32"/>
          <w:rtl/>
          <w14:ligatures w14:val="none"/>
        </w:rPr>
        <w:t>‌</w:t>
      </w:r>
      <w:r w:rsidRPr="00D3728B">
        <w:rPr>
          <w:rFonts w:asciiTheme="majorBidi" w:hAnsiTheme="majorBidi" w:cs="Mosawi"/>
          <w:kern w:val="0"/>
          <w:sz w:val="32"/>
          <w:szCs w:val="32"/>
          <w:rtl/>
          <w14:ligatures w14:val="none"/>
        </w:rPr>
        <w:t xml:space="preserve">دار لسكناه أو غير ذلك مما يحتاج </w:t>
      </w:r>
      <w:r w:rsidR="00AD097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ليه</w:t>
      </w:r>
      <w:r w:rsidR="00AD097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ف</w:t>
      </w:r>
      <w:r w:rsidR="00AD0975" w:rsidRPr="00D3728B">
        <w:rPr>
          <w:rFonts w:asciiTheme="majorBidi" w:hAnsiTheme="majorBidi" w:cs="Mosawi" w:hint="cs"/>
          <w:kern w:val="0"/>
          <w:sz w:val="32"/>
          <w:szCs w:val="32"/>
          <w:rtl/>
          <w14:ligatures w14:val="none"/>
        </w:rPr>
        <w:t>إ</w:t>
      </w:r>
      <w:r w:rsidRPr="00D3728B">
        <w:rPr>
          <w:rFonts w:asciiTheme="majorBidi" w:hAnsiTheme="majorBidi" w:cs="Mosawi"/>
          <w:kern w:val="0"/>
          <w:sz w:val="32"/>
          <w:szCs w:val="32"/>
          <w:rtl/>
          <w14:ligatures w14:val="none"/>
        </w:rPr>
        <w:t>ن كان صرف ذلك المال في الحج</w:t>
      </w:r>
      <w:r w:rsidR="00AD097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موجبا</w:t>
      </w:r>
      <w:r w:rsidR="00AD097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لوقوعه في الحرج</w:t>
      </w:r>
      <w:r w:rsidR="00AD097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 xml:space="preserve"> لم يجب عليه الحج</w:t>
      </w:r>
      <w:r w:rsidR="00AD0975" w:rsidRPr="00D3728B">
        <w:rPr>
          <w:rFonts w:asciiTheme="majorBidi" w:hAnsiTheme="majorBidi" w:cs="Mosawi" w:hint="cs"/>
          <w:kern w:val="0"/>
          <w:sz w:val="32"/>
          <w:szCs w:val="32"/>
          <w:rtl/>
          <w14:ligatures w14:val="none"/>
        </w:rPr>
        <w:t>ّ</w:t>
      </w:r>
      <w:r w:rsidRPr="00D3728B">
        <w:rPr>
          <w:rFonts w:asciiTheme="majorBidi" w:hAnsiTheme="majorBidi" w:cs="Mosawi"/>
          <w:kern w:val="0"/>
          <w:sz w:val="32"/>
          <w:szCs w:val="32"/>
          <w:rtl/>
          <w14:ligatures w14:val="none"/>
        </w:rPr>
        <w:t>،</w:t>
      </w:r>
      <w:r w:rsidR="00FE7AE6" w:rsidRPr="00D3728B">
        <w:rPr>
          <w:rFonts w:asciiTheme="majorBidi" w:hAnsiTheme="majorBidi" w:cs="Mosawi"/>
          <w:kern w:val="0"/>
          <w:sz w:val="32"/>
          <w:szCs w:val="32"/>
          <w:rtl/>
          <w14:ligatures w14:val="none"/>
        </w:rPr>
        <w:t xml:space="preserve"> و</w:t>
      </w:r>
      <w:r w:rsidRPr="00D3728B">
        <w:rPr>
          <w:rFonts w:asciiTheme="majorBidi" w:hAnsiTheme="majorBidi" w:cs="Mosawi"/>
          <w:kern w:val="0"/>
          <w:sz w:val="32"/>
          <w:szCs w:val="32"/>
          <w:rtl/>
          <w14:ligatures w14:val="none"/>
        </w:rPr>
        <w:t>إلا وجب عليه</w:t>
      </w:r>
      <w:r w:rsidR="00AD0975" w:rsidRPr="00D3728B">
        <w:rPr>
          <w:rFonts w:cs="Taher"/>
          <w:kern w:val="0"/>
          <w:sz w:val="32"/>
          <w:szCs w:val="32"/>
          <w:vertAlign w:val="superscript"/>
          <w:rtl/>
          <w14:ligatures w14:val="none"/>
        </w:rPr>
        <w:t>(</w:t>
      </w:r>
      <w:r w:rsidR="00AD0975" w:rsidRPr="00D3728B">
        <w:rPr>
          <w:rFonts w:cs="Taher"/>
          <w:kern w:val="0"/>
          <w:sz w:val="32"/>
          <w:szCs w:val="32"/>
          <w:vertAlign w:val="superscript"/>
          <w:rtl/>
          <w14:ligatures w14:val="none"/>
        </w:rPr>
        <w:footnoteReference w:id="13"/>
      </w:r>
      <w:r w:rsidR="00AD0975" w:rsidRPr="00D3728B">
        <w:rPr>
          <w:rFonts w:cs="Taher"/>
          <w:kern w:val="0"/>
          <w:sz w:val="32"/>
          <w:szCs w:val="32"/>
          <w:vertAlign w:val="superscript"/>
          <w:rtl/>
          <w14:ligatures w14:val="none"/>
        </w:rPr>
        <w:t>)</w:t>
      </w:r>
      <w:r w:rsidRPr="00D3728B">
        <w:rPr>
          <w:rFonts w:asciiTheme="majorBidi" w:hAnsiTheme="majorBidi" w:cs="Mosawi"/>
          <w:kern w:val="0"/>
          <w:sz w:val="32"/>
          <w:szCs w:val="32"/>
          <w:rtl/>
          <w14:ligatures w14:val="none"/>
        </w:rPr>
        <w:t>.</w:t>
      </w:r>
    </w:p>
    <w:sectPr w:rsidR="00B0402E" w:rsidRPr="00D3728B" w:rsidSect="007F2088">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6220" w14:textId="77777777" w:rsidR="00FF6FEC" w:rsidRDefault="00FF6FEC" w:rsidP="00FE7AE6">
      <w:pPr>
        <w:spacing w:after="0" w:line="240" w:lineRule="auto"/>
      </w:pPr>
      <w:r>
        <w:separator/>
      </w:r>
    </w:p>
  </w:endnote>
  <w:endnote w:type="continuationSeparator" w:id="0">
    <w:p w14:paraId="6AB62FB8" w14:textId="77777777" w:rsidR="00FF6FEC" w:rsidRDefault="00FF6FEC" w:rsidP="00FE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9115323"/>
      <w:docPartObj>
        <w:docPartGallery w:val="Page Numbers (Bottom of Page)"/>
        <w:docPartUnique/>
      </w:docPartObj>
    </w:sdtPr>
    <w:sdtEndPr>
      <w:rPr>
        <w:noProof/>
      </w:rPr>
    </w:sdtEndPr>
    <w:sdtContent>
      <w:p w14:paraId="400F40E1" w14:textId="30D30333" w:rsidR="00382D3A" w:rsidRDefault="00382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783EE" w14:textId="77777777" w:rsidR="00FE7AE6" w:rsidRDefault="00FE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2C20" w14:textId="77777777" w:rsidR="00FF6FEC" w:rsidRDefault="00FF6FEC" w:rsidP="00FE7AE6">
      <w:pPr>
        <w:spacing w:after="0" w:line="240" w:lineRule="auto"/>
      </w:pPr>
      <w:r>
        <w:separator/>
      </w:r>
    </w:p>
  </w:footnote>
  <w:footnote w:type="continuationSeparator" w:id="0">
    <w:p w14:paraId="3530940E" w14:textId="77777777" w:rsidR="00FF6FEC" w:rsidRDefault="00FF6FEC" w:rsidP="00FE7AE6">
      <w:pPr>
        <w:spacing w:after="0" w:line="240" w:lineRule="auto"/>
      </w:pPr>
      <w:r>
        <w:continuationSeparator/>
      </w:r>
    </w:p>
  </w:footnote>
  <w:footnote w:id="1">
    <w:p w14:paraId="7B8F2D2E" w14:textId="77777777" w:rsidR="00B07B00" w:rsidRPr="00D3728B" w:rsidRDefault="00B07B00" w:rsidP="00E01965">
      <w:pPr>
        <w:pStyle w:val="FootnoteText"/>
        <w:spacing w:line="192" w:lineRule="auto"/>
        <w:ind w:left="170" w:hanging="170"/>
        <w:rPr>
          <w:sz w:val="27"/>
          <w:szCs w:val="27"/>
          <w:rtl/>
        </w:rPr>
      </w:pPr>
    </w:p>
    <w:p w14:paraId="2D166C16" w14:textId="07A356B9" w:rsidR="00B07B00" w:rsidRPr="00D3728B" w:rsidRDefault="00B07B00" w:rsidP="00E01965">
      <w:pPr>
        <w:pStyle w:val="FootnoteText"/>
        <w:spacing w:line="192" w:lineRule="auto"/>
        <w:ind w:left="170" w:hanging="170"/>
        <w:rPr>
          <w:b/>
          <w:bCs/>
          <w:sz w:val="27"/>
          <w:szCs w:val="27"/>
          <w:rtl/>
        </w:rPr>
      </w:pPr>
      <w:r w:rsidRPr="00D3728B">
        <w:rPr>
          <w:rFonts w:hint="cs"/>
          <w:b/>
          <w:bCs/>
          <w:sz w:val="27"/>
          <w:szCs w:val="27"/>
          <w:rtl/>
        </w:rPr>
        <w:t>4 ـ الاستطاعة الماليّة (ضرورة استبدال عنوان الزاد والراحلة بعنوان النفقة وتكاليف الحجّ)</w:t>
      </w:r>
    </w:p>
    <w:p w14:paraId="50CE6094" w14:textId="4C2CD299" w:rsidR="00E01965" w:rsidRPr="00D3728B" w:rsidRDefault="00507891" w:rsidP="00E01965">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w:t>
      </w:r>
      <w:r w:rsidR="00E01965" w:rsidRPr="00D3728B">
        <w:rPr>
          <w:rFonts w:hint="cs"/>
          <w:sz w:val="27"/>
          <w:szCs w:val="27"/>
          <w:rtl/>
        </w:rPr>
        <w:t xml:space="preserve">تعبير </w:t>
      </w:r>
      <w:r w:rsidR="00431D3C" w:rsidRPr="00D3728B">
        <w:rPr>
          <w:rFonts w:hint="cs"/>
          <w:sz w:val="27"/>
          <w:szCs w:val="27"/>
          <w:rtl/>
        </w:rPr>
        <w:t xml:space="preserve">"الزاد والراحلة" تعبيرٌ </w:t>
      </w:r>
      <w:r w:rsidR="00E01965" w:rsidRPr="00D3728B">
        <w:rPr>
          <w:rFonts w:hint="cs"/>
          <w:sz w:val="27"/>
          <w:szCs w:val="27"/>
          <w:rtl/>
        </w:rPr>
        <w:t>قديم، والأفضل استبداله اليوم بتعبير "نفقة الحجّ و</w:t>
      </w:r>
      <w:r w:rsidR="001F3CB9" w:rsidRPr="00D3728B">
        <w:rPr>
          <w:rFonts w:hint="cs"/>
          <w:sz w:val="27"/>
          <w:szCs w:val="27"/>
          <w:rtl/>
        </w:rPr>
        <w:t>تكاليفه و</w:t>
      </w:r>
      <w:r w:rsidR="00E01965" w:rsidRPr="00D3728B">
        <w:rPr>
          <w:rFonts w:hint="cs"/>
          <w:sz w:val="27"/>
          <w:szCs w:val="27"/>
          <w:rtl/>
        </w:rPr>
        <w:t>مصاريفه". ودليل</w:t>
      </w:r>
      <w:r w:rsidR="00A97BCA" w:rsidRPr="00D3728B">
        <w:rPr>
          <w:rFonts w:hint="cs"/>
          <w:sz w:val="27"/>
          <w:szCs w:val="27"/>
          <w:rtl/>
        </w:rPr>
        <w:t xml:space="preserve"> هذا النوع من الاستطاعة </w:t>
      </w:r>
      <w:r w:rsidR="00E01965" w:rsidRPr="00D3728B">
        <w:rPr>
          <w:rFonts w:hint="cs"/>
          <w:sz w:val="27"/>
          <w:szCs w:val="27"/>
          <w:rtl/>
        </w:rPr>
        <w:t>واضح وهو مجموعة عديدة من الروايات، مضافاً لعدم صدق الاستطاعة عرفاً على من لا يتوفّر له نفقة الحجّ المطلوبة للسفر ونحوه.</w:t>
      </w:r>
    </w:p>
    <w:p w14:paraId="35E24D00" w14:textId="6E9807AE" w:rsidR="00E01965" w:rsidRPr="00D3728B" w:rsidRDefault="00E01965" w:rsidP="00E01965">
      <w:pPr>
        <w:pStyle w:val="FootnoteText"/>
        <w:spacing w:line="192" w:lineRule="auto"/>
        <w:ind w:left="170" w:hanging="170"/>
        <w:rPr>
          <w:sz w:val="27"/>
          <w:szCs w:val="27"/>
          <w:rtl/>
        </w:rPr>
      </w:pPr>
      <w:r w:rsidRPr="00D3728B">
        <w:rPr>
          <w:rFonts w:hint="cs"/>
          <w:sz w:val="27"/>
          <w:szCs w:val="27"/>
          <w:rtl/>
        </w:rPr>
        <w:t>يضاف على ذلك أنّ نفقة الحجّ لا تقتصر على وسيلة السفر والزاد، بل تشمل نفقات الحاج في فترة استقراره لأداء المناسك، وهذا يشمل نفقات حجز الفنادق ومكان الإقامة، والقدرة على التنقّل بين المناطق التي تُقام فيها الشعائر، وغير ذلك مما يتعارف الحاجة إليه، ويختلف باختلاف الأزمنة، بل باختلاف الأفراد، فقد يحتاج شخص إلى أن يكون مقرّ إقامته بارداً بسبب وضعٍ صحّي عنده، حيث لا يتحمّل شدّة الحرّ باستمرار، ويستلزم ذلك نفقة أعلى لمكان الإقامة</w:t>
      </w:r>
      <w:r w:rsidR="00A97BCA" w:rsidRPr="00D3728B">
        <w:rPr>
          <w:rFonts w:hint="cs"/>
          <w:sz w:val="27"/>
          <w:szCs w:val="27"/>
          <w:rtl/>
        </w:rPr>
        <w:t>،</w:t>
      </w:r>
      <w:r w:rsidRPr="00D3728B">
        <w:rPr>
          <w:rFonts w:hint="cs"/>
          <w:sz w:val="27"/>
          <w:szCs w:val="27"/>
          <w:rtl/>
        </w:rPr>
        <w:t xml:space="preserve"> وهكذا.</w:t>
      </w:r>
    </w:p>
    <w:p w14:paraId="396CA3CE" w14:textId="77777777" w:rsidR="00B07B00" w:rsidRPr="00D3728B" w:rsidRDefault="00B07B00" w:rsidP="00E01965">
      <w:pPr>
        <w:pStyle w:val="FootnoteText"/>
        <w:spacing w:line="192" w:lineRule="auto"/>
        <w:ind w:left="170" w:hanging="170"/>
        <w:rPr>
          <w:sz w:val="27"/>
          <w:szCs w:val="27"/>
          <w:rtl/>
        </w:rPr>
      </w:pPr>
    </w:p>
    <w:p w14:paraId="5FD327D2" w14:textId="0D209E3B" w:rsidR="00B07B00" w:rsidRPr="00D3728B" w:rsidRDefault="00B07B00" w:rsidP="00E01965">
      <w:pPr>
        <w:pStyle w:val="FootnoteText"/>
        <w:spacing w:line="192" w:lineRule="auto"/>
        <w:ind w:left="170" w:hanging="170"/>
        <w:rPr>
          <w:b/>
          <w:bCs/>
          <w:sz w:val="27"/>
          <w:szCs w:val="27"/>
          <w:rtl/>
        </w:rPr>
      </w:pPr>
      <w:r w:rsidRPr="00D3728B">
        <w:rPr>
          <w:rFonts w:hint="cs"/>
          <w:b/>
          <w:bCs/>
          <w:sz w:val="27"/>
          <w:szCs w:val="27"/>
          <w:rtl/>
        </w:rPr>
        <w:t>تأمّلٌ في شرط كون الزاد والراحلة مما يليق بحال المكلّف (مفهوم الشأنيّة)</w:t>
      </w:r>
    </w:p>
  </w:footnote>
  <w:footnote w:id="2">
    <w:p w14:paraId="7BDB02F1" w14:textId="7BCCF7F3" w:rsidR="00FC6047" w:rsidRPr="00D3728B" w:rsidRDefault="00E01965" w:rsidP="00E01965">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هذا </w:t>
      </w:r>
      <w:r w:rsidR="00FC6047" w:rsidRPr="00D3728B">
        <w:rPr>
          <w:rFonts w:hint="cs"/>
          <w:sz w:val="27"/>
          <w:szCs w:val="27"/>
          <w:rtl/>
        </w:rPr>
        <w:t>القيد بهذه الطريقة محلّ نظر؛ فإنّ جملة «يليق بالحال» أو «الشأنيّة»، أوسع من مق</w:t>
      </w:r>
      <w:r w:rsidR="009C6E44" w:rsidRPr="00D3728B">
        <w:rPr>
          <w:rFonts w:hint="cs"/>
          <w:sz w:val="27"/>
          <w:szCs w:val="27"/>
          <w:rtl/>
        </w:rPr>
        <w:t>ت</w:t>
      </w:r>
      <w:r w:rsidR="00FC6047" w:rsidRPr="00D3728B">
        <w:rPr>
          <w:rFonts w:hint="cs"/>
          <w:sz w:val="27"/>
          <w:szCs w:val="27"/>
          <w:rtl/>
        </w:rPr>
        <w:t>ضى الدليل المتوف</w:t>
      </w:r>
      <w:r w:rsidR="009C6E44" w:rsidRPr="00D3728B">
        <w:rPr>
          <w:rFonts w:hint="cs"/>
          <w:sz w:val="27"/>
          <w:szCs w:val="27"/>
          <w:rtl/>
        </w:rPr>
        <w:t>ّ</w:t>
      </w:r>
      <w:r w:rsidR="00FC6047" w:rsidRPr="00D3728B">
        <w:rPr>
          <w:rFonts w:hint="cs"/>
          <w:sz w:val="27"/>
          <w:szCs w:val="27"/>
          <w:rtl/>
        </w:rPr>
        <w:t>ر هنا؛ إذ قد يكون من متطل</w:t>
      </w:r>
      <w:r w:rsidR="009C6E44" w:rsidRPr="00D3728B">
        <w:rPr>
          <w:rFonts w:hint="cs"/>
          <w:sz w:val="27"/>
          <w:szCs w:val="27"/>
          <w:rtl/>
        </w:rPr>
        <w:t>ّ</w:t>
      </w:r>
      <w:r w:rsidR="00FC6047" w:rsidRPr="00D3728B">
        <w:rPr>
          <w:rFonts w:hint="cs"/>
          <w:sz w:val="27"/>
          <w:szCs w:val="27"/>
          <w:rtl/>
        </w:rPr>
        <w:t>بات مكانته الاجتماعي</w:t>
      </w:r>
      <w:r w:rsidR="009C6E44" w:rsidRPr="00D3728B">
        <w:rPr>
          <w:rFonts w:hint="cs"/>
          <w:sz w:val="27"/>
          <w:szCs w:val="27"/>
          <w:rtl/>
        </w:rPr>
        <w:t>ّ</w:t>
      </w:r>
      <w:r w:rsidR="00FC6047" w:rsidRPr="00D3728B">
        <w:rPr>
          <w:rFonts w:hint="cs"/>
          <w:sz w:val="27"/>
          <w:szCs w:val="27"/>
          <w:rtl/>
        </w:rPr>
        <w:t>ة أن ينزل في فندق</w:t>
      </w:r>
      <w:r w:rsidR="009C6E44" w:rsidRPr="00D3728B">
        <w:rPr>
          <w:rFonts w:hint="cs"/>
          <w:sz w:val="27"/>
          <w:szCs w:val="27"/>
          <w:rtl/>
        </w:rPr>
        <w:t>ٍ</w:t>
      </w:r>
      <w:r w:rsidR="00FC6047" w:rsidRPr="00D3728B">
        <w:rPr>
          <w:rFonts w:hint="cs"/>
          <w:sz w:val="27"/>
          <w:szCs w:val="27"/>
          <w:rtl/>
        </w:rPr>
        <w:t xml:space="preserve"> ذي كلفة باهظة، فنزوله في غيره لا يليق بحاله، لكنّه لو نزل فيه فلا يلزم منه حرجٌ ولا إهانة ولا مشقّة،</w:t>
      </w:r>
      <w:r w:rsidR="009C6E44" w:rsidRPr="00D3728B">
        <w:rPr>
          <w:rFonts w:hint="cs"/>
          <w:sz w:val="27"/>
          <w:szCs w:val="27"/>
          <w:rtl/>
        </w:rPr>
        <w:t xml:space="preserve"> بل قد يكون تعبيراً عن التواضع والزهد والعزوف عن الدنيا في رحلة الحجّ، بما يرفع من احتماليّات الحرج أو الإهانة في حقّه، </w:t>
      </w:r>
      <w:r w:rsidR="00FC6047" w:rsidRPr="00D3728B">
        <w:rPr>
          <w:rFonts w:hint="cs"/>
          <w:sz w:val="27"/>
          <w:szCs w:val="27"/>
          <w:rtl/>
        </w:rPr>
        <w:t>وهنا لا دليل على شرط توف</w:t>
      </w:r>
      <w:r w:rsidR="009C6E44" w:rsidRPr="00D3728B">
        <w:rPr>
          <w:rFonts w:hint="cs"/>
          <w:sz w:val="27"/>
          <w:szCs w:val="27"/>
          <w:rtl/>
        </w:rPr>
        <w:t>ّ</w:t>
      </w:r>
      <w:r w:rsidR="00FC6047" w:rsidRPr="00D3728B">
        <w:rPr>
          <w:rFonts w:hint="cs"/>
          <w:sz w:val="27"/>
          <w:szCs w:val="27"/>
          <w:rtl/>
        </w:rPr>
        <w:t>ر ما يليق بحاله.</w:t>
      </w:r>
      <w:r w:rsidR="004E6CA4" w:rsidRPr="00D3728B">
        <w:rPr>
          <w:rFonts w:hint="cs"/>
          <w:sz w:val="27"/>
          <w:szCs w:val="27"/>
          <w:rtl/>
        </w:rPr>
        <w:t xml:space="preserve"> بل بعض النصوص التي ناقشها الفقهاء هنا والتي تفرض الحجّ ولو مع مشقّة، ربما تكون ناظرةً لكسر تبريرات الناس وحُججهم الوهميّة المزعومة في أنّ الحجّ شاقٌّ أو غير مقدور لهم أو لا تناسبهم هذه الطريقة أو تلك في السفر والإقامة، على الرغم من بناء الشريعة للحجّ ـ وفق مجمل النصوص في بابه ـ على العزوف عن الدنيا والتجمّلات الزائدة.</w:t>
      </w:r>
    </w:p>
    <w:p w14:paraId="552C181B" w14:textId="77777777" w:rsidR="001F3CB9" w:rsidRPr="00D3728B" w:rsidRDefault="00FC6047" w:rsidP="001F3CB9">
      <w:pPr>
        <w:pStyle w:val="FootnoteText"/>
        <w:spacing w:line="192" w:lineRule="auto"/>
        <w:ind w:left="170" w:hanging="170"/>
        <w:rPr>
          <w:sz w:val="27"/>
          <w:szCs w:val="27"/>
          <w:rtl/>
        </w:rPr>
      </w:pPr>
      <w:r w:rsidRPr="00D3728B">
        <w:rPr>
          <w:rFonts w:hint="cs"/>
          <w:b/>
          <w:bCs/>
          <w:sz w:val="27"/>
          <w:szCs w:val="27"/>
          <w:rtl/>
        </w:rPr>
        <w:t>وبتعبير آخر:</w:t>
      </w:r>
      <w:r w:rsidRPr="00D3728B">
        <w:rPr>
          <w:rFonts w:hint="cs"/>
          <w:sz w:val="27"/>
          <w:szCs w:val="27"/>
          <w:rtl/>
        </w:rPr>
        <w:t xml:space="preserve"> هذا التعبير ا</w:t>
      </w:r>
      <w:r w:rsidR="009C6E44" w:rsidRPr="00D3728B">
        <w:rPr>
          <w:rFonts w:hint="cs"/>
          <w:sz w:val="27"/>
          <w:szCs w:val="27"/>
          <w:rtl/>
        </w:rPr>
        <w:t>ل</w:t>
      </w:r>
      <w:r w:rsidRPr="00D3728B">
        <w:rPr>
          <w:rFonts w:hint="cs"/>
          <w:sz w:val="27"/>
          <w:szCs w:val="27"/>
          <w:rtl/>
        </w:rPr>
        <w:t xml:space="preserve">فقهي هنا يمكن </w:t>
      </w:r>
      <w:r w:rsidR="009C6E44" w:rsidRPr="00D3728B">
        <w:rPr>
          <w:rFonts w:hint="cs"/>
          <w:sz w:val="27"/>
          <w:szCs w:val="27"/>
          <w:rtl/>
        </w:rPr>
        <w:t>أ</w:t>
      </w:r>
      <w:r w:rsidRPr="00D3728B">
        <w:rPr>
          <w:rFonts w:hint="cs"/>
          <w:sz w:val="27"/>
          <w:szCs w:val="27"/>
          <w:rtl/>
        </w:rPr>
        <w:t xml:space="preserve">ن يكون مضلِّلاً، </w:t>
      </w:r>
      <w:r w:rsidR="009C6E44" w:rsidRPr="00D3728B">
        <w:rPr>
          <w:rFonts w:hint="cs"/>
          <w:sz w:val="27"/>
          <w:szCs w:val="27"/>
          <w:rtl/>
        </w:rPr>
        <w:t>ف</w:t>
      </w:r>
      <w:r w:rsidRPr="00D3728B">
        <w:rPr>
          <w:rFonts w:hint="cs"/>
          <w:sz w:val="27"/>
          <w:szCs w:val="27"/>
          <w:rtl/>
        </w:rPr>
        <w:t xml:space="preserve">يفترض استبداله بتعبير: </w:t>
      </w:r>
      <w:r w:rsidR="009C6E44" w:rsidRPr="00D3728B">
        <w:rPr>
          <w:rFonts w:hint="eastAsia"/>
          <w:sz w:val="27"/>
          <w:szCs w:val="27"/>
          <w:rtl/>
        </w:rPr>
        <w:t>«</w:t>
      </w:r>
      <w:r w:rsidRPr="00D3728B">
        <w:rPr>
          <w:rFonts w:hint="cs"/>
          <w:sz w:val="27"/>
          <w:szCs w:val="27"/>
          <w:rtl/>
        </w:rPr>
        <w:t xml:space="preserve">ويلزم في </w:t>
      </w:r>
      <w:r w:rsidR="009C6E44" w:rsidRPr="00D3728B">
        <w:rPr>
          <w:rFonts w:hint="cs"/>
          <w:sz w:val="27"/>
          <w:szCs w:val="27"/>
          <w:rtl/>
        </w:rPr>
        <w:t xml:space="preserve">نفقة الحجّ </w:t>
      </w:r>
      <w:r w:rsidRPr="00D3728B">
        <w:rPr>
          <w:rFonts w:hint="cs"/>
          <w:sz w:val="27"/>
          <w:szCs w:val="27"/>
          <w:rtl/>
        </w:rPr>
        <w:t xml:space="preserve">أن </w:t>
      </w:r>
      <w:r w:rsidR="009C6E44" w:rsidRPr="00D3728B">
        <w:rPr>
          <w:rFonts w:hint="cs"/>
          <w:sz w:val="27"/>
          <w:szCs w:val="27"/>
          <w:rtl/>
        </w:rPr>
        <w:t>ت</w:t>
      </w:r>
      <w:r w:rsidRPr="00D3728B">
        <w:rPr>
          <w:rFonts w:hint="cs"/>
          <w:sz w:val="27"/>
          <w:szCs w:val="27"/>
          <w:rtl/>
        </w:rPr>
        <w:t>كون بحيث لا يقع المكل</w:t>
      </w:r>
      <w:r w:rsidR="009C6E44" w:rsidRPr="00D3728B">
        <w:rPr>
          <w:rFonts w:hint="cs"/>
          <w:sz w:val="27"/>
          <w:szCs w:val="27"/>
          <w:rtl/>
        </w:rPr>
        <w:t>ّ</w:t>
      </w:r>
      <w:r w:rsidRPr="00D3728B">
        <w:rPr>
          <w:rFonts w:hint="cs"/>
          <w:sz w:val="27"/>
          <w:szCs w:val="27"/>
          <w:rtl/>
        </w:rPr>
        <w:t xml:space="preserve">ف في </w:t>
      </w:r>
      <w:r w:rsidR="009C6E44" w:rsidRPr="00D3728B">
        <w:rPr>
          <w:rFonts w:hint="cs"/>
          <w:sz w:val="27"/>
          <w:szCs w:val="27"/>
          <w:rtl/>
        </w:rPr>
        <w:t xml:space="preserve">ضررٍ أو </w:t>
      </w:r>
      <w:r w:rsidRPr="00D3728B">
        <w:rPr>
          <w:rFonts w:hint="cs"/>
          <w:sz w:val="27"/>
          <w:szCs w:val="27"/>
          <w:rtl/>
        </w:rPr>
        <w:t>حرج</w:t>
      </w:r>
      <w:r w:rsidR="009C6E44" w:rsidRPr="00D3728B">
        <w:rPr>
          <w:rFonts w:hint="cs"/>
          <w:sz w:val="27"/>
          <w:szCs w:val="27"/>
          <w:rtl/>
        </w:rPr>
        <w:t xml:space="preserve"> ومشقّة شديدة، محكوم برفعهما بدليلَي: نفي الضرر والحرج</w:t>
      </w:r>
      <w:r w:rsidR="009C6E44" w:rsidRPr="00D3728B">
        <w:rPr>
          <w:rFonts w:hint="eastAsia"/>
          <w:sz w:val="27"/>
          <w:szCs w:val="27"/>
          <w:rtl/>
        </w:rPr>
        <w:t>»</w:t>
      </w:r>
      <w:r w:rsidR="009C6E44" w:rsidRPr="00D3728B">
        <w:rPr>
          <w:rFonts w:hint="cs"/>
          <w:sz w:val="27"/>
          <w:szCs w:val="27"/>
          <w:rtl/>
        </w:rPr>
        <w:t>. وبعد ذلك يصار لإحالة الموقف للمكلّف نفسه وظروفه العرفيّة.</w:t>
      </w:r>
    </w:p>
    <w:p w14:paraId="680B1A57" w14:textId="37DF5728" w:rsidR="001F3CB9" w:rsidRPr="00D3728B" w:rsidRDefault="001F3CB9" w:rsidP="001F3CB9">
      <w:pPr>
        <w:pStyle w:val="FootnoteText"/>
        <w:spacing w:line="192" w:lineRule="auto"/>
        <w:ind w:left="170" w:hanging="170"/>
        <w:rPr>
          <w:sz w:val="27"/>
          <w:szCs w:val="27"/>
        </w:rPr>
      </w:pPr>
      <w:r w:rsidRPr="00D3728B">
        <w:rPr>
          <w:rFonts w:hint="cs"/>
          <w:b/>
          <w:bCs/>
          <w:sz w:val="27"/>
          <w:szCs w:val="27"/>
          <w:rtl/>
        </w:rPr>
        <w:t xml:space="preserve">أمّا استدلال بعض الفقهاء </w:t>
      </w:r>
      <w:r w:rsidRPr="00D3728B">
        <w:rPr>
          <w:b/>
          <w:bCs/>
          <w:sz w:val="27"/>
          <w:szCs w:val="27"/>
          <w:rtl/>
        </w:rPr>
        <w:t xml:space="preserve">بقاعدة نفي الحرج </w:t>
      </w:r>
      <w:r w:rsidRPr="00D3728B">
        <w:rPr>
          <w:rFonts w:hint="cs"/>
          <w:b/>
          <w:bCs/>
          <w:sz w:val="27"/>
          <w:szCs w:val="27"/>
          <w:rtl/>
        </w:rPr>
        <w:t>لاشتراط الشأنيّة والشرف</w:t>
      </w:r>
      <w:r w:rsidRPr="00D3728B">
        <w:rPr>
          <w:b/>
          <w:bCs/>
          <w:sz w:val="27"/>
          <w:szCs w:val="27"/>
          <w:rtl/>
        </w:rPr>
        <w:t>،</w:t>
      </w:r>
      <w:r w:rsidRPr="00D3728B">
        <w:rPr>
          <w:sz w:val="27"/>
          <w:szCs w:val="27"/>
          <w:rtl/>
        </w:rPr>
        <w:t xml:space="preserve"> </w:t>
      </w:r>
      <w:r w:rsidRPr="00D3728B">
        <w:rPr>
          <w:rFonts w:hint="cs"/>
          <w:sz w:val="27"/>
          <w:szCs w:val="27"/>
          <w:rtl/>
        </w:rPr>
        <w:t xml:space="preserve">فهو أخص من المدّعى، فليس كلّ ما ينافي الشأنيّة يوجب الحرج المسقط للتكاليف، بل هل </w:t>
      </w:r>
      <w:r w:rsidRPr="00D3728B">
        <w:rPr>
          <w:sz w:val="27"/>
          <w:szCs w:val="27"/>
          <w:rtl/>
        </w:rPr>
        <w:t xml:space="preserve">يثبتون </w:t>
      </w:r>
      <w:r w:rsidRPr="00D3728B">
        <w:rPr>
          <w:rFonts w:hint="cs"/>
          <w:sz w:val="27"/>
          <w:szCs w:val="27"/>
          <w:rtl/>
        </w:rPr>
        <w:t>هذا الشرط في باب الصلاة فيما لو</w:t>
      </w:r>
      <w:r w:rsidRPr="00D3728B">
        <w:rPr>
          <w:sz w:val="27"/>
          <w:szCs w:val="27"/>
          <w:rtl/>
        </w:rPr>
        <w:t xml:space="preserve"> كان المكلف في جمع</w:t>
      </w:r>
      <w:r w:rsidRPr="00D3728B">
        <w:rPr>
          <w:rFonts w:hint="cs"/>
          <w:sz w:val="27"/>
          <w:szCs w:val="27"/>
          <w:rtl/>
        </w:rPr>
        <w:t>ٍ</w:t>
      </w:r>
      <w:r w:rsidRPr="00D3728B">
        <w:rPr>
          <w:sz w:val="27"/>
          <w:szCs w:val="27"/>
          <w:rtl/>
        </w:rPr>
        <w:t xml:space="preserve"> أو وضع</w:t>
      </w:r>
      <w:r w:rsidRPr="00D3728B">
        <w:rPr>
          <w:rFonts w:hint="cs"/>
          <w:sz w:val="27"/>
          <w:szCs w:val="27"/>
          <w:rtl/>
        </w:rPr>
        <w:t>ٍ</w:t>
      </w:r>
      <w:r w:rsidRPr="00D3728B">
        <w:rPr>
          <w:sz w:val="27"/>
          <w:szCs w:val="27"/>
          <w:rtl/>
        </w:rPr>
        <w:t xml:space="preserve"> يعد</w:t>
      </w:r>
      <w:r w:rsidRPr="00D3728B">
        <w:rPr>
          <w:rFonts w:hint="cs"/>
          <w:sz w:val="27"/>
          <w:szCs w:val="27"/>
          <w:rtl/>
        </w:rPr>
        <w:t>ّ</w:t>
      </w:r>
      <w:r w:rsidRPr="00D3728B">
        <w:rPr>
          <w:sz w:val="27"/>
          <w:szCs w:val="27"/>
          <w:rtl/>
        </w:rPr>
        <w:t xml:space="preserve"> فيه إتيان الصلاة منافيا</w:t>
      </w:r>
      <w:r w:rsidRPr="00D3728B">
        <w:rPr>
          <w:rFonts w:hint="cs"/>
          <w:sz w:val="27"/>
          <w:szCs w:val="27"/>
          <w:rtl/>
        </w:rPr>
        <w:t>ً</w:t>
      </w:r>
      <w:r w:rsidRPr="00D3728B">
        <w:rPr>
          <w:sz w:val="27"/>
          <w:szCs w:val="27"/>
          <w:rtl/>
        </w:rPr>
        <w:t xml:space="preserve"> لشأنه؟</w:t>
      </w:r>
      <w:r w:rsidRPr="00D3728B">
        <w:rPr>
          <w:rFonts w:hint="cs"/>
          <w:sz w:val="27"/>
          <w:szCs w:val="27"/>
          <w:rtl/>
        </w:rPr>
        <w:t>!</w:t>
      </w:r>
    </w:p>
    <w:p w14:paraId="6F7A4EF3" w14:textId="77777777" w:rsidR="001F3CB9" w:rsidRPr="00D3728B" w:rsidRDefault="001F3CB9" w:rsidP="009C6E44">
      <w:pPr>
        <w:pStyle w:val="FootnoteText"/>
        <w:spacing w:line="192" w:lineRule="auto"/>
        <w:ind w:left="170" w:hanging="170"/>
        <w:rPr>
          <w:sz w:val="27"/>
          <w:szCs w:val="27"/>
          <w:rtl/>
        </w:rPr>
      </w:pPr>
    </w:p>
    <w:p w14:paraId="47521208" w14:textId="515BF2CD" w:rsidR="00B07B00" w:rsidRPr="00D3728B" w:rsidRDefault="00B07B00" w:rsidP="009C6E44">
      <w:pPr>
        <w:pStyle w:val="FootnoteText"/>
        <w:spacing w:line="192" w:lineRule="auto"/>
        <w:ind w:left="170" w:hanging="170"/>
        <w:rPr>
          <w:b/>
          <w:bCs/>
          <w:sz w:val="27"/>
          <w:szCs w:val="27"/>
          <w:rtl/>
        </w:rPr>
      </w:pPr>
      <w:r w:rsidRPr="00D3728B">
        <w:rPr>
          <w:rFonts w:hint="cs"/>
          <w:b/>
          <w:bCs/>
          <w:sz w:val="27"/>
          <w:szCs w:val="27"/>
          <w:rtl/>
        </w:rPr>
        <w:t>طريقيّة شرط الزاد والراحلة (مناطيّة القدرة العرفيّة دون ذات الزاد والراحلة ولو مع عدم الحاجة إليهما)</w:t>
      </w:r>
    </w:p>
  </w:footnote>
  <w:footnote w:id="3">
    <w:p w14:paraId="5AF0EDF6" w14:textId="118889EB" w:rsidR="00282F63" w:rsidRPr="00D3728B" w:rsidRDefault="00282F63" w:rsidP="00282F63">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مستند هذه الفتوى هو إطلاقات نصوص اشتراط الزاد والراحلة، فإنّ هذه النصوص لم تشر لإمكاني</w:t>
      </w:r>
      <w:r w:rsidR="00676829" w:rsidRPr="00D3728B">
        <w:rPr>
          <w:rFonts w:hint="cs"/>
          <w:sz w:val="27"/>
          <w:szCs w:val="27"/>
          <w:rtl/>
        </w:rPr>
        <w:t>ّ</w:t>
      </w:r>
      <w:r w:rsidRPr="00D3728B">
        <w:rPr>
          <w:rFonts w:hint="cs"/>
          <w:sz w:val="27"/>
          <w:szCs w:val="27"/>
          <w:rtl/>
        </w:rPr>
        <w:t>ة الحجّ من دون الزاد والراحلة بلا مشقّة، فيفهم منه أنّ الاستطاعة هنا شرعيّ</w:t>
      </w:r>
      <w:r w:rsidR="00676829" w:rsidRPr="00D3728B">
        <w:rPr>
          <w:rFonts w:hint="cs"/>
          <w:sz w:val="27"/>
          <w:szCs w:val="27"/>
          <w:rtl/>
        </w:rPr>
        <w:t>ة</w:t>
      </w:r>
      <w:r w:rsidRPr="00D3728B">
        <w:rPr>
          <w:rFonts w:hint="cs"/>
          <w:sz w:val="27"/>
          <w:szCs w:val="27"/>
          <w:rtl/>
        </w:rPr>
        <w:t xml:space="preserve"> بمعنى خاصّ، وهذا ما ذهب </w:t>
      </w:r>
      <w:r w:rsidR="00676829" w:rsidRPr="00D3728B">
        <w:rPr>
          <w:rFonts w:hint="cs"/>
          <w:sz w:val="27"/>
          <w:szCs w:val="27"/>
          <w:rtl/>
        </w:rPr>
        <w:t>إ</w:t>
      </w:r>
      <w:r w:rsidRPr="00D3728B">
        <w:rPr>
          <w:rFonts w:hint="cs"/>
          <w:sz w:val="27"/>
          <w:szCs w:val="27"/>
          <w:rtl/>
        </w:rPr>
        <w:t>ليه المشهور.</w:t>
      </w:r>
    </w:p>
    <w:p w14:paraId="3EEA8800" w14:textId="3CC923F7" w:rsidR="00282F63" w:rsidRPr="00D3728B" w:rsidRDefault="00282F63" w:rsidP="00282F63">
      <w:pPr>
        <w:pStyle w:val="FootnoteText"/>
        <w:spacing w:line="192" w:lineRule="auto"/>
        <w:ind w:left="170" w:hanging="170"/>
        <w:rPr>
          <w:sz w:val="27"/>
          <w:szCs w:val="27"/>
          <w:rtl/>
        </w:rPr>
      </w:pPr>
      <w:r w:rsidRPr="00D3728B">
        <w:rPr>
          <w:rFonts w:hint="cs"/>
          <w:b/>
          <w:bCs/>
          <w:sz w:val="27"/>
          <w:szCs w:val="27"/>
          <w:rtl/>
        </w:rPr>
        <w:t xml:space="preserve">لكنّ الصحيح </w:t>
      </w:r>
      <w:r w:rsidRPr="00D3728B">
        <w:rPr>
          <w:rFonts w:hint="cs"/>
          <w:sz w:val="27"/>
          <w:szCs w:val="27"/>
          <w:rtl/>
        </w:rPr>
        <w:t xml:space="preserve">أنّ تعابير الزاد والراحلة في النصوص ليست </w:t>
      </w:r>
      <w:r w:rsidR="00676829" w:rsidRPr="00D3728B">
        <w:rPr>
          <w:rFonts w:hint="cs"/>
          <w:sz w:val="27"/>
          <w:szCs w:val="27"/>
          <w:rtl/>
        </w:rPr>
        <w:t>إ</w:t>
      </w:r>
      <w:r w:rsidRPr="00D3728B">
        <w:rPr>
          <w:rFonts w:hint="cs"/>
          <w:sz w:val="27"/>
          <w:szCs w:val="27"/>
          <w:rtl/>
        </w:rPr>
        <w:t>لا تعابير يفهم منها العرف القدرة على السفر والإقامة والعودة، إذ هذا هو السفر المتعارف في تلك الأزمنة</w:t>
      </w:r>
      <w:r w:rsidR="00676829" w:rsidRPr="00D3728B">
        <w:rPr>
          <w:rFonts w:hint="cs"/>
          <w:sz w:val="27"/>
          <w:szCs w:val="27"/>
          <w:rtl/>
        </w:rPr>
        <w:t>،</w:t>
      </w:r>
      <w:r w:rsidRPr="00D3728B">
        <w:rPr>
          <w:rFonts w:hint="cs"/>
          <w:sz w:val="27"/>
          <w:szCs w:val="27"/>
          <w:rtl/>
        </w:rPr>
        <w:t xml:space="preserve"> فبدون زاد</w:t>
      </w:r>
      <w:r w:rsidR="00676829" w:rsidRPr="00D3728B">
        <w:rPr>
          <w:rFonts w:hint="cs"/>
          <w:sz w:val="27"/>
          <w:szCs w:val="27"/>
          <w:rtl/>
        </w:rPr>
        <w:t>ٍ</w:t>
      </w:r>
      <w:r w:rsidRPr="00D3728B">
        <w:rPr>
          <w:rFonts w:hint="cs"/>
          <w:sz w:val="27"/>
          <w:szCs w:val="27"/>
          <w:rtl/>
        </w:rPr>
        <w:t xml:space="preserve"> لا يمكنه </w:t>
      </w:r>
      <w:r w:rsidR="00676829" w:rsidRPr="00D3728B">
        <w:rPr>
          <w:rFonts w:hint="cs"/>
          <w:sz w:val="27"/>
          <w:szCs w:val="27"/>
          <w:rtl/>
        </w:rPr>
        <w:t>أ</w:t>
      </w:r>
      <w:r w:rsidRPr="00D3728B">
        <w:rPr>
          <w:rFonts w:hint="cs"/>
          <w:sz w:val="27"/>
          <w:szCs w:val="27"/>
          <w:rtl/>
        </w:rPr>
        <w:t xml:space="preserve">ن يعيش، ومن دون الراحلة لا يمكنه </w:t>
      </w:r>
      <w:r w:rsidR="00676829" w:rsidRPr="00D3728B">
        <w:rPr>
          <w:rFonts w:hint="cs"/>
          <w:sz w:val="27"/>
          <w:szCs w:val="27"/>
          <w:rtl/>
        </w:rPr>
        <w:t>أ</w:t>
      </w:r>
      <w:r w:rsidRPr="00D3728B">
        <w:rPr>
          <w:rFonts w:hint="cs"/>
          <w:sz w:val="27"/>
          <w:szCs w:val="27"/>
          <w:rtl/>
        </w:rPr>
        <w:t>ن يسير إلا بمشقّة عالية، فت</w:t>
      </w:r>
      <w:r w:rsidR="00676829" w:rsidRPr="00D3728B">
        <w:rPr>
          <w:rFonts w:hint="cs"/>
          <w:sz w:val="27"/>
          <w:szCs w:val="27"/>
          <w:rtl/>
        </w:rPr>
        <w:t>ُ</w:t>
      </w:r>
      <w:r w:rsidRPr="00D3728B">
        <w:rPr>
          <w:rFonts w:hint="cs"/>
          <w:sz w:val="27"/>
          <w:szCs w:val="27"/>
          <w:rtl/>
        </w:rPr>
        <w:t>حمل هذه النصوص على الحالة المتعارفة في ال</w:t>
      </w:r>
      <w:r w:rsidR="00676829" w:rsidRPr="00D3728B">
        <w:rPr>
          <w:rFonts w:hint="cs"/>
          <w:sz w:val="27"/>
          <w:szCs w:val="27"/>
          <w:rtl/>
        </w:rPr>
        <w:t>أ</w:t>
      </w:r>
      <w:r w:rsidRPr="00D3728B">
        <w:rPr>
          <w:rFonts w:hint="cs"/>
          <w:sz w:val="27"/>
          <w:szCs w:val="27"/>
          <w:rtl/>
        </w:rPr>
        <w:t>سفار بين الناس من حيث كونها يطلب منها تأمين مؤونة السفر ووسيلته، ومن دون ذلك غالباً ما يكون حرج</w:t>
      </w:r>
      <w:r w:rsidR="00676829" w:rsidRPr="00D3728B">
        <w:rPr>
          <w:rFonts w:hint="cs"/>
          <w:sz w:val="27"/>
          <w:szCs w:val="27"/>
          <w:rtl/>
        </w:rPr>
        <w:t>يّ</w:t>
      </w:r>
      <w:r w:rsidRPr="00D3728B">
        <w:rPr>
          <w:rFonts w:hint="cs"/>
          <w:sz w:val="27"/>
          <w:szCs w:val="27"/>
          <w:rtl/>
        </w:rPr>
        <w:t>اً وشاقاً.</w:t>
      </w:r>
      <w:r w:rsidR="00676829" w:rsidRPr="00D3728B">
        <w:rPr>
          <w:rFonts w:hint="cs"/>
          <w:sz w:val="27"/>
          <w:szCs w:val="27"/>
          <w:rtl/>
        </w:rPr>
        <w:t xml:space="preserve"> وربما يؤيّد ما نقول أنّ الراحلة في اللغة العربية غالباً ما تطلق على الجمل المتمكّن من السفر، فهل يسقط الحجّ عن المكلّف لو لم يتمكّن من</w:t>
      </w:r>
      <w:r w:rsidR="00632DC3" w:rsidRPr="00D3728B">
        <w:rPr>
          <w:rFonts w:hint="cs"/>
          <w:sz w:val="27"/>
          <w:szCs w:val="27"/>
          <w:rtl/>
        </w:rPr>
        <w:t>ه،</w:t>
      </w:r>
      <w:r w:rsidR="00676829" w:rsidRPr="00D3728B">
        <w:rPr>
          <w:rFonts w:hint="cs"/>
          <w:sz w:val="27"/>
          <w:szCs w:val="27"/>
          <w:rtl/>
        </w:rPr>
        <w:t xml:space="preserve"> بل تمكن من الفرس أو السيارة أو الطائرة؟!</w:t>
      </w:r>
    </w:p>
    <w:p w14:paraId="0C05385A" w14:textId="77777777" w:rsidR="00A97BCA" w:rsidRPr="00D3728B" w:rsidRDefault="00282F63" w:rsidP="00676829">
      <w:pPr>
        <w:pStyle w:val="FootnoteText"/>
        <w:spacing w:line="192" w:lineRule="auto"/>
        <w:ind w:left="170" w:hanging="170"/>
        <w:rPr>
          <w:sz w:val="27"/>
          <w:szCs w:val="27"/>
          <w:rtl/>
        </w:rPr>
      </w:pPr>
      <w:r w:rsidRPr="00D3728B">
        <w:rPr>
          <w:rFonts w:hint="cs"/>
          <w:sz w:val="27"/>
          <w:szCs w:val="27"/>
          <w:rtl/>
        </w:rPr>
        <w:t xml:space="preserve">بل إنّ النص القرآني واضح في التقعيد هنا؛ </w:t>
      </w:r>
      <w:r w:rsidR="00676829" w:rsidRPr="00D3728B">
        <w:rPr>
          <w:rFonts w:hint="cs"/>
          <w:sz w:val="27"/>
          <w:szCs w:val="27"/>
          <w:rtl/>
        </w:rPr>
        <w:t>إ</w:t>
      </w:r>
      <w:r w:rsidRPr="00D3728B">
        <w:rPr>
          <w:rFonts w:hint="cs"/>
          <w:sz w:val="27"/>
          <w:szCs w:val="27"/>
          <w:rtl/>
        </w:rPr>
        <w:t>ذ ج</w:t>
      </w:r>
      <w:r w:rsidR="00676829" w:rsidRPr="00D3728B">
        <w:rPr>
          <w:rFonts w:hint="cs"/>
          <w:sz w:val="27"/>
          <w:szCs w:val="27"/>
          <w:rtl/>
        </w:rPr>
        <w:t>َ</w:t>
      </w:r>
      <w:r w:rsidRPr="00D3728B">
        <w:rPr>
          <w:rFonts w:hint="cs"/>
          <w:sz w:val="27"/>
          <w:szCs w:val="27"/>
          <w:rtl/>
        </w:rPr>
        <w:t>ع</w:t>
      </w:r>
      <w:r w:rsidR="00676829" w:rsidRPr="00D3728B">
        <w:rPr>
          <w:rFonts w:hint="cs"/>
          <w:sz w:val="27"/>
          <w:szCs w:val="27"/>
          <w:rtl/>
        </w:rPr>
        <w:t>َ</w:t>
      </w:r>
      <w:r w:rsidRPr="00D3728B">
        <w:rPr>
          <w:rFonts w:hint="cs"/>
          <w:sz w:val="27"/>
          <w:szCs w:val="27"/>
          <w:rtl/>
        </w:rPr>
        <w:t>ل</w:t>
      </w:r>
      <w:r w:rsidR="00676829" w:rsidRPr="00D3728B">
        <w:rPr>
          <w:rFonts w:hint="cs"/>
          <w:sz w:val="27"/>
          <w:szCs w:val="27"/>
          <w:rtl/>
        </w:rPr>
        <w:t>َ</w:t>
      </w:r>
      <w:r w:rsidRPr="00D3728B">
        <w:rPr>
          <w:rFonts w:hint="cs"/>
          <w:sz w:val="27"/>
          <w:szCs w:val="27"/>
          <w:rtl/>
        </w:rPr>
        <w:t xml:space="preserve"> المعيار هو الاستطاعة، فلو كان مستطيعاً للحجّ بلا راحلة ولم يكن في ذلك مشق</w:t>
      </w:r>
      <w:r w:rsidR="00676829" w:rsidRPr="00D3728B">
        <w:rPr>
          <w:rFonts w:hint="cs"/>
          <w:sz w:val="27"/>
          <w:szCs w:val="27"/>
          <w:rtl/>
        </w:rPr>
        <w:t>ّ</w:t>
      </w:r>
      <w:r w:rsidRPr="00D3728B">
        <w:rPr>
          <w:rFonts w:hint="cs"/>
          <w:sz w:val="27"/>
          <w:szCs w:val="27"/>
          <w:rtl/>
        </w:rPr>
        <w:t xml:space="preserve">ة عليه ولا إهانة ولا ضرر ولا غير ذلك، وجب عليه الحجّ، </w:t>
      </w:r>
      <w:r w:rsidR="00676829" w:rsidRPr="00D3728B">
        <w:rPr>
          <w:rFonts w:hint="cs"/>
          <w:sz w:val="27"/>
          <w:szCs w:val="27"/>
          <w:rtl/>
        </w:rPr>
        <w:t xml:space="preserve">كما لو كان بيته قريباً من مكّة المكرّمة، </w:t>
      </w:r>
      <w:r w:rsidR="000E4578" w:rsidRPr="00D3728B">
        <w:rPr>
          <w:rFonts w:hint="cs"/>
          <w:sz w:val="27"/>
          <w:szCs w:val="27"/>
          <w:rtl/>
        </w:rPr>
        <w:t>بل تعبير القرآن بأنّهم يأتوك رجالاً وعلى كلّ ضامر، يفهم منه أنّ الحجّ يمكن أن يكون عبر المشي أو باستخدام البعير الضامر، وهو البعير الهزيل مع قدرته على المشي، مما يكشف عن الطبيعة المجهدة لرحلة الحجّ في نفسها.</w:t>
      </w:r>
    </w:p>
    <w:p w14:paraId="117C92E2" w14:textId="2B19CDDC" w:rsidR="00282F63" w:rsidRPr="00D3728B" w:rsidRDefault="00567ABE" w:rsidP="00BF0CAC">
      <w:pPr>
        <w:pStyle w:val="FootnoteText"/>
        <w:spacing w:line="192" w:lineRule="auto"/>
        <w:ind w:left="170" w:hanging="170"/>
        <w:rPr>
          <w:sz w:val="27"/>
          <w:szCs w:val="27"/>
          <w:rtl/>
        </w:rPr>
      </w:pPr>
      <w:r w:rsidRPr="00D3728B">
        <w:rPr>
          <w:rFonts w:hint="cs"/>
          <w:b/>
          <w:bCs/>
          <w:sz w:val="27"/>
          <w:szCs w:val="27"/>
          <w:rtl/>
        </w:rPr>
        <w:t>ولعلّه يؤيّد ذلك أيضاً بعض النصوص التي تدلّ على الحج ولو على حمار أجدع أبتر،</w:t>
      </w:r>
      <w:r w:rsidRPr="00D3728B">
        <w:rPr>
          <w:rFonts w:hint="cs"/>
          <w:sz w:val="27"/>
          <w:szCs w:val="27"/>
          <w:rtl/>
        </w:rPr>
        <w:t xml:space="preserve"> كما في</w:t>
      </w:r>
      <w:r w:rsidR="00A97BCA" w:rsidRPr="00D3728B">
        <w:rPr>
          <w:rFonts w:hint="cs"/>
          <w:sz w:val="27"/>
          <w:szCs w:val="27"/>
          <w:rtl/>
        </w:rPr>
        <w:t xml:space="preserve"> خبر الحلبيّ،</w:t>
      </w:r>
      <w:r w:rsidR="00A97BCA" w:rsidRPr="00D3728B">
        <w:rPr>
          <w:sz w:val="27"/>
          <w:szCs w:val="27"/>
          <w:rtl/>
        </w:rPr>
        <w:t xml:space="preserve"> </w:t>
      </w:r>
      <w:r w:rsidR="00A97BCA" w:rsidRPr="00D3728B">
        <w:rPr>
          <w:rFonts w:hint="cs"/>
          <w:sz w:val="27"/>
          <w:szCs w:val="27"/>
          <w:rtl/>
        </w:rPr>
        <w:t>عن</w:t>
      </w:r>
      <w:r w:rsidR="00A97BCA" w:rsidRPr="00D3728B">
        <w:rPr>
          <w:sz w:val="27"/>
          <w:szCs w:val="27"/>
          <w:rtl/>
        </w:rPr>
        <w:t xml:space="preserve"> </w:t>
      </w:r>
      <w:r w:rsidR="00A97BCA" w:rsidRPr="00D3728B">
        <w:rPr>
          <w:rFonts w:hint="cs"/>
          <w:sz w:val="27"/>
          <w:szCs w:val="27"/>
          <w:rtl/>
        </w:rPr>
        <w:t>أبي</w:t>
      </w:r>
      <w:r w:rsidR="00A97BCA" w:rsidRPr="00D3728B">
        <w:rPr>
          <w:sz w:val="27"/>
          <w:szCs w:val="27"/>
          <w:rtl/>
        </w:rPr>
        <w:t xml:space="preserve"> </w:t>
      </w:r>
      <w:r w:rsidR="00A97BCA" w:rsidRPr="00D3728B">
        <w:rPr>
          <w:rFonts w:hint="cs"/>
          <w:sz w:val="27"/>
          <w:szCs w:val="27"/>
          <w:rtl/>
        </w:rPr>
        <w:t>عبد</w:t>
      </w:r>
      <w:r w:rsidR="00A97BCA" w:rsidRPr="00D3728B">
        <w:rPr>
          <w:sz w:val="27"/>
          <w:szCs w:val="27"/>
          <w:rtl/>
        </w:rPr>
        <w:t xml:space="preserve"> </w:t>
      </w:r>
      <w:r w:rsidR="00A97BCA" w:rsidRPr="00D3728B">
        <w:rPr>
          <w:rFonts w:hint="cs"/>
          <w:sz w:val="27"/>
          <w:szCs w:val="27"/>
          <w:rtl/>
        </w:rPr>
        <w:t>الله×، في</w:t>
      </w:r>
      <w:r w:rsidR="00A97BCA" w:rsidRPr="00D3728B">
        <w:rPr>
          <w:sz w:val="27"/>
          <w:szCs w:val="27"/>
          <w:rtl/>
        </w:rPr>
        <w:t xml:space="preserve"> </w:t>
      </w:r>
      <w:r w:rsidR="00A97BCA" w:rsidRPr="00D3728B">
        <w:rPr>
          <w:rFonts w:hint="cs"/>
          <w:sz w:val="27"/>
          <w:szCs w:val="27"/>
          <w:rtl/>
        </w:rPr>
        <w:t>قول</w:t>
      </w:r>
      <w:r w:rsidR="00A97BCA" w:rsidRPr="00D3728B">
        <w:rPr>
          <w:sz w:val="27"/>
          <w:szCs w:val="27"/>
          <w:rtl/>
        </w:rPr>
        <w:t xml:space="preserve"> </w:t>
      </w:r>
      <w:r w:rsidR="00A97BCA" w:rsidRPr="00D3728B">
        <w:rPr>
          <w:rFonts w:hint="cs"/>
          <w:sz w:val="27"/>
          <w:szCs w:val="27"/>
          <w:rtl/>
        </w:rPr>
        <w:t>الله</w:t>
      </w:r>
      <w:r w:rsidR="00A97BCA" w:rsidRPr="00D3728B">
        <w:rPr>
          <w:sz w:val="27"/>
          <w:szCs w:val="27"/>
          <w:rtl/>
        </w:rPr>
        <w:t xml:space="preserve"> </w:t>
      </w:r>
      <w:r w:rsidR="00A97BCA" w:rsidRPr="00D3728B">
        <w:rPr>
          <w:rFonts w:hint="cs"/>
          <w:sz w:val="27"/>
          <w:szCs w:val="27"/>
          <w:rtl/>
        </w:rPr>
        <w:t>عزّ</w:t>
      </w:r>
      <w:r w:rsidR="00A97BCA" w:rsidRPr="00D3728B">
        <w:rPr>
          <w:sz w:val="27"/>
          <w:szCs w:val="27"/>
          <w:rtl/>
        </w:rPr>
        <w:t xml:space="preserve"> </w:t>
      </w:r>
      <w:r w:rsidR="00A97BCA" w:rsidRPr="00D3728B">
        <w:rPr>
          <w:rFonts w:hint="cs"/>
          <w:sz w:val="27"/>
          <w:szCs w:val="27"/>
          <w:rtl/>
        </w:rPr>
        <w:t>وجل</w:t>
      </w:r>
      <w:r w:rsidR="00A97BCA" w:rsidRPr="00D3728B">
        <w:rPr>
          <w:sz w:val="27"/>
          <w:szCs w:val="27"/>
          <w:rtl/>
        </w:rPr>
        <w:t xml:space="preserve">: </w:t>
      </w:r>
      <w:r w:rsidR="00A97BCA" w:rsidRPr="00D3728B">
        <w:rPr>
          <w:rFonts w:hint="cs"/>
          <w:sz w:val="27"/>
          <w:szCs w:val="27"/>
          <w:rtl/>
        </w:rPr>
        <w:t>﴿</w:t>
      </w:r>
      <w:r w:rsidR="00A97BCA" w:rsidRPr="00D3728B">
        <w:rPr>
          <w:rFonts w:hint="cs"/>
          <w:b/>
          <w:bCs/>
          <w:sz w:val="27"/>
          <w:szCs w:val="27"/>
          <w:rtl/>
        </w:rPr>
        <w:t>ولله</w:t>
      </w:r>
      <w:r w:rsidR="00A97BCA" w:rsidRPr="00D3728B">
        <w:rPr>
          <w:b/>
          <w:bCs/>
          <w:sz w:val="27"/>
          <w:szCs w:val="27"/>
          <w:rtl/>
        </w:rPr>
        <w:t xml:space="preserve"> </w:t>
      </w:r>
      <w:r w:rsidR="00A97BCA" w:rsidRPr="00D3728B">
        <w:rPr>
          <w:rFonts w:hint="cs"/>
          <w:b/>
          <w:bCs/>
          <w:sz w:val="27"/>
          <w:szCs w:val="27"/>
          <w:rtl/>
        </w:rPr>
        <w:t>على</w:t>
      </w:r>
      <w:r w:rsidR="00A97BCA" w:rsidRPr="00D3728B">
        <w:rPr>
          <w:b/>
          <w:bCs/>
          <w:sz w:val="27"/>
          <w:szCs w:val="27"/>
          <w:rtl/>
        </w:rPr>
        <w:t xml:space="preserve"> </w:t>
      </w:r>
      <w:r w:rsidR="00A97BCA" w:rsidRPr="00D3728B">
        <w:rPr>
          <w:rFonts w:hint="cs"/>
          <w:b/>
          <w:bCs/>
          <w:sz w:val="27"/>
          <w:szCs w:val="27"/>
          <w:rtl/>
        </w:rPr>
        <w:t>الناس</w:t>
      </w:r>
      <w:r w:rsidR="00A97BCA" w:rsidRPr="00D3728B">
        <w:rPr>
          <w:b/>
          <w:bCs/>
          <w:sz w:val="27"/>
          <w:szCs w:val="27"/>
          <w:rtl/>
        </w:rPr>
        <w:t xml:space="preserve"> </w:t>
      </w:r>
      <w:r w:rsidR="00A97BCA" w:rsidRPr="00D3728B">
        <w:rPr>
          <w:rFonts w:hint="cs"/>
          <w:b/>
          <w:bCs/>
          <w:sz w:val="27"/>
          <w:szCs w:val="27"/>
          <w:rtl/>
        </w:rPr>
        <w:t>حجّ</w:t>
      </w:r>
      <w:r w:rsidR="00A97BCA" w:rsidRPr="00D3728B">
        <w:rPr>
          <w:b/>
          <w:bCs/>
          <w:sz w:val="27"/>
          <w:szCs w:val="27"/>
          <w:rtl/>
        </w:rPr>
        <w:t xml:space="preserve"> </w:t>
      </w:r>
      <w:r w:rsidR="00A97BCA" w:rsidRPr="00D3728B">
        <w:rPr>
          <w:rFonts w:hint="cs"/>
          <w:b/>
          <w:bCs/>
          <w:sz w:val="27"/>
          <w:szCs w:val="27"/>
          <w:rtl/>
        </w:rPr>
        <w:t>البيت</w:t>
      </w:r>
      <w:r w:rsidR="00A97BCA" w:rsidRPr="00D3728B">
        <w:rPr>
          <w:b/>
          <w:bCs/>
          <w:sz w:val="27"/>
          <w:szCs w:val="27"/>
          <w:rtl/>
        </w:rPr>
        <w:t xml:space="preserve"> </w:t>
      </w:r>
      <w:r w:rsidR="00A97BCA" w:rsidRPr="00D3728B">
        <w:rPr>
          <w:rFonts w:hint="cs"/>
          <w:b/>
          <w:bCs/>
          <w:sz w:val="27"/>
          <w:szCs w:val="27"/>
          <w:rtl/>
        </w:rPr>
        <w:t>من استطاع</w:t>
      </w:r>
      <w:r w:rsidR="00A97BCA" w:rsidRPr="00D3728B">
        <w:rPr>
          <w:b/>
          <w:bCs/>
          <w:sz w:val="27"/>
          <w:szCs w:val="27"/>
          <w:rtl/>
        </w:rPr>
        <w:t xml:space="preserve"> </w:t>
      </w:r>
      <w:r w:rsidR="00A97BCA" w:rsidRPr="00D3728B">
        <w:rPr>
          <w:rFonts w:hint="cs"/>
          <w:b/>
          <w:bCs/>
          <w:sz w:val="27"/>
          <w:szCs w:val="27"/>
          <w:rtl/>
        </w:rPr>
        <w:t>إليه</w:t>
      </w:r>
      <w:r w:rsidR="00A97BCA" w:rsidRPr="00D3728B">
        <w:rPr>
          <w:b/>
          <w:bCs/>
          <w:sz w:val="27"/>
          <w:szCs w:val="27"/>
          <w:rtl/>
        </w:rPr>
        <w:t xml:space="preserve"> </w:t>
      </w:r>
      <w:r w:rsidR="00A97BCA" w:rsidRPr="00D3728B">
        <w:rPr>
          <w:rFonts w:hint="cs"/>
          <w:b/>
          <w:bCs/>
          <w:sz w:val="27"/>
          <w:szCs w:val="27"/>
          <w:rtl/>
        </w:rPr>
        <w:t>سبيلاً﴾،</w:t>
      </w:r>
      <w:r w:rsidR="00A97BCA" w:rsidRPr="00D3728B">
        <w:rPr>
          <w:sz w:val="27"/>
          <w:szCs w:val="27"/>
          <w:rtl/>
        </w:rPr>
        <w:t xml:space="preserve"> </w:t>
      </w:r>
      <w:r w:rsidR="00A97BCA" w:rsidRPr="00D3728B">
        <w:rPr>
          <w:rFonts w:hint="cs"/>
          <w:sz w:val="27"/>
          <w:szCs w:val="27"/>
          <w:rtl/>
        </w:rPr>
        <w:t>قال</w:t>
      </w:r>
      <w:r w:rsidR="00A97BCA" w:rsidRPr="00D3728B">
        <w:rPr>
          <w:sz w:val="27"/>
          <w:szCs w:val="27"/>
          <w:rtl/>
        </w:rPr>
        <w:t xml:space="preserve">: </w:t>
      </w:r>
      <w:r w:rsidR="00A97BCA" w:rsidRPr="00D3728B">
        <w:rPr>
          <w:rFonts w:hint="cs"/>
          <w:sz w:val="27"/>
          <w:szCs w:val="27"/>
          <w:rtl/>
        </w:rPr>
        <w:t>ما</w:t>
      </w:r>
      <w:r w:rsidR="00A97BCA" w:rsidRPr="00D3728B">
        <w:rPr>
          <w:sz w:val="27"/>
          <w:szCs w:val="27"/>
          <w:rtl/>
        </w:rPr>
        <w:t xml:space="preserve"> </w:t>
      </w:r>
      <w:r w:rsidR="00A97BCA" w:rsidRPr="00D3728B">
        <w:rPr>
          <w:rFonts w:hint="cs"/>
          <w:sz w:val="27"/>
          <w:szCs w:val="27"/>
          <w:rtl/>
        </w:rPr>
        <w:t>السبيل؟</w:t>
      </w:r>
      <w:r w:rsidR="00A97BCA" w:rsidRPr="00D3728B">
        <w:rPr>
          <w:sz w:val="27"/>
          <w:szCs w:val="27"/>
          <w:rtl/>
        </w:rPr>
        <w:t xml:space="preserve"> </w:t>
      </w:r>
      <w:r w:rsidR="00A97BCA" w:rsidRPr="00D3728B">
        <w:rPr>
          <w:rFonts w:hint="cs"/>
          <w:sz w:val="27"/>
          <w:szCs w:val="27"/>
          <w:rtl/>
        </w:rPr>
        <w:t>قال</w:t>
      </w:r>
      <w:r w:rsidR="00A97BCA" w:rsidRPr="00D3728B">
        <w:rPr>
          <w:sz w:val="27"/>
          <w:szCs w:val="27"/>
          <w:rtl/>
        </w:rPr>
        <w:t xml:space="preserve">: </w:t>
      </w:r>
      <w:r w:rsidR="00A97BCA" w:rsidRPr="00D3728B">
        <w:rPr>
          <w:rFonts w:hint="cs"/>
          <w:sz w:val="27"/>
          <w:szCs w:val="27"/>
          <w:rtl/>
        </w:rPr>
        <w:t>«أن</w:t>
      </w:r>
      <w:r w:rsidR="00A97BCA" w:rsidRPr="00D3728B">
        <w:rPr>
          <w:sz w:val="27"/>
          <w:szCs w:val="27"/>
          <w:rtl/>
        </w:rPr>
        <w:t xml:space="preserve"> </w:t>
      </w:r>
      <w:r w:rsidR="00A97BCA" w:rsidRPr="00D3728B">
        <w:rPr>
          <w:rFonts w:hint="cs"/>
          <w:sz w:val="27"/>
          <w:szCs w:val="27"/>
          <w:rtl/>
        </w:rPr>
        <w:t>يكون</w:t>
      </w:r>
      <w:r w:rsidR="00A97BCA" w:rsidRPr="00D3728B">
        <w:rPr>
          <w:sz w:val="27"/>
          <w:szCs w:val="27"/>
          <w:rtl/>
        </w:rPr>
        <w:t xml:space="preserve"> </w:t>
      </w:r>
      <w:r w:rsidR="00A97BCA" w:rsidRPr="00D3728B">
        <w:rPr>
          <w:rFonts w:hint="cs"/>
          <w:sz w:val="27"/>
          <w:szCs w:val="27"/>
          <w:rtl/>
        </w:rPr>
        <w:t>له</w:t>
      </w:r>
      <w:r w:rsidR="00A97BCA" w:rsidRPr="00D3728B">
        <w:rPr>
          <w:sz w:val="27"/>
          <w:szCs w:val="27"/>
          <w:rtl/>
        </w:rPr>
        <w:t xml:space="preserve"> </w:t>
      </w:r>
      <w:r w:rsidR="00A97BCA" w:rsidRPr="00D3728B">
        <w:rPr>
          <w:rFonts w:hint="cs"/>
          <w:sz w:val="27"/>
          <w:szCs w:val="27"/>
          <w:rtl/>
        </w:rPr>
        <w:t>ما</w:t>
      </w:r>
      <w:r w:rsidR="00A97BCA" w:rsidRPr="00D3728B">
        <w:rPr>
          <w:sz w:val="27"/>
          <w:szCs w:val="27"/>
          <w:rtl/>
        </w:rPr>
        <w:t xml:space="preserve"> </w:t>
      </w:r>
      <w:r w:rsidR="00A97BCA" w:rsidRPr="00D3728B">
        <w:rPr>
          <w:rFonts w:hint="cs"/>
          <w:sz w:val="27"/>
          <w:szCs w:val="27"/>
          <w:rtl/>
        </w:rPr>
        <w:t>يحجّ به،</w:t>
      </w:r>
      <w:r w:rsidR="00A97BCA" w:rsidRPr="00D3728B">
        <w:rPr>
          <w:sz w:val="27"/>
          <w:szCs w:val="27"/>
          <w:rtl/>
        </w:rPr>
        <w:t xml:space="preserve"> </w:t>
      </w:r>
      <w:r w:rsidR="00A97BCA" w:rsidRPr="00D3728B">
        <w:rPr>
          <w:rFonts w:hint="cs"/>
          <w:sz w:val="27"/>
          <w:szCs w:val="27"/>
          <w:rtl/>
        </w:rPr>
        <w:t>قال</w:t>
      </w:r>
      <w:r w:rsidR="00A97BCA" w:rsidRPr="00D3728B">
        <w:rPr>
          <w:sz w:val="27"/>
          <w:szCs w:val="27"/>
          <w:rtl/>
        </w:rPr>
        <w:t xml:space="preserve">: </w:t>
      </w:r>
      <w:r w:rsidR="00A97BCA" w:rsidRPr="00D3728B">
        <w:rPr>
          <w:rFonts w:hint="cs"/>
          <w:sz w:val="27"/>
          <w:szCs w:val="27"/>
          <w:rtl/>
        </w:rPr>
        <w:t>قلت</w:t>
      </w:r>
      <w:r w:rsidR="00A97BCA" w:rsidRPr="00D3728B">
        <w:rPr>
          <w:sz w:val="27"/>
          <w:szCs w:val="27"/>
          <w:rtl/>
        </w:rPr>
        <w:t xml:space="preserve">: </w:t>
      </w:r>
      <w:r w:rsidR="00A97BCA" w:rsidRPr="00D3728B">
        <w:rPr>
          <w:rFonts w:hint="cs"/>
          <w:sz w:val="27"/>
          <w:szCs w:val="27"/>
          <w:rtl/>
        </w:rPr>
        <w:t>من عرض</w:t>
      </w:r>
      <w:r w:rsidR="00A97BCA" w:rsidRPr="00D3728B">
        <w:rPr>
          <w:sz w:val="27"/>
          <w:szCs w:val="27"/>
          <w:rtl/>
        </w:rPr>
        <w:t xml:space="preserve"> </w:t>
      </w:r>
      <w:r w:rsidR="00A97BCA" w:rsidRPr="00D3728B">
        <w:rPr>
          <w:rFonts w:hint="cs"/>
          <w:sz w:val="27"/>
          <w:szCs w:val="27"/>
          <w:rtl/>
        </w:rPr>
        <w:t>عليه</w:t>
      </w:r>
      <w:r w:rsidR="00A97BCA" w:rsidRPr="00D3728B">
        <w:rPr>
          <w:sz w:val="27"/>
          <w:szCs w:val="27"/>
          <w:rtl/>
        </w:rPr>
        <w:t xml:space="preserve"> </w:t>
      </w:r>
      <w:r w:rsidR="00A97BCA" w:rsidRPr="00D3728B">
        <w:rPr>
          <w:rFonts w:hint="cs"/>
          <w:sz w:val="27"/>
          <w:szCs w:val="27"/>
          <w:rtl/>
        </w:rPr>
        <w:t>ما</w:t>
      </w:r>
      <w:r w:rsidR="00A97BCA" w:rsidRPr="00D3728B">
        <w:rPr>
          <w:sz w:val="27"/>
          <w:szCs w:val="27"/>
          <w:rtl/>
        </w:rPr>
        <w:t xml:space="preserve"> </w:t>
      </w:r>
      <w:r w:rsidR="00A97BCA" w:rsidRPr="00D3728B">
        <w:rPr>
          <w:rFonts w:hint="cs"/>
          <w:sz w:val="27"/>
          <w:szCs w:val="27"/>
          <w:rtl/>
        </w:rPr>
        <w:t>يحجّ</w:t>
      </w:r>
      <w:r w:rsidR="00A97BCA" w:rsidRPr="00D3728B">
        <w:rPr>
          <w:sz w:val="27"/>
          <w:szCs w:val="27"/>
          <w:rtl/>
        </w:rPr>
        <w:t xml:space="preserve"> </w:t>
      </w:r>
      <w:r w:rsidR="00A97BCA" w:rsidRPr="00D3728B">
        <w:rPr>
          <w:rFonts w:hint="cs"/>
          <w:sz w:val="27"/>
          <w:szCs w:val="27"/>
          <w:rtl/>
        </w:rPr>
        <w:t>به،</w:t>
      </w:r>
      <w:r w:rsidR="00A97BCA" w:rsidRPr="00D3728B">
        <w:rPr>
          <w:sz w:val="27"/>
          <w:szCs w:val="27"/>
          <w:rtl/>
        </w:rPr>
        <w:t xml:space="preserve"> </w:t>
      </w:r>
      <w:r w:rsidR="00A97BCA" w:rsidRPr="00D3728B">
        <w:rPr>
          <w:rFonts w:hint="cs"/>
          <w:sz w:val="27"/>
          <w:szCs w:val="27"/>
          <w:rtl/>
        </w:rPr>
        <w:t>فاستحيى</w:t>
      </w:r>
      <w:r w:rsidR="00A97BCA" w:rsidRPr="00D3728B">
        <w:rPr>
          <w:sz w:val="27"/>
          <w:szCs w:val="27"/>
          <w:rtl/>
        </w:rPr>
        <w:t xml:space="preserve"> </w:t>
      </w:r>
      <w:r w:rsidR="00A97BCA" w:rsidRPr="00D3728B">
        <w:rPr>
          <w:rFonts w:hint="cs"/>
          <w:sz w:val="27"/>
          <w:szCs w:val="27"/>
          <w:rtl/>
        </w:rPr>
        <w:t>من</w:t>
      </w:r>
      <w:r w:rsidR="00A97BCA" w:rsidRPr="00D3728B">
        <w:rPr>
          <w:sz w:val="27"/>
          <w:szCs w:val="27"/>
          <w:rtl/>
        </w:rPr>
        <w:t xml:space="preserve"> </w:t>
      </w:r>
      <w:r w:rsidR="00A97BCA" w:rsidRPr="00D3728B">
        <w:rPr>
          <w:rFonts w:hint="cs"/>
          <w:sz w:val="27"/>
          <w:szCs w:val="27"/>
          <w:rtl/>
        </w:rPr>
        <w:t>ذلك،</w:t>
      </w:r>
      <w:r w:rsidR="00A97BCA" w:rsidRPr="00D3728B">
        <w:rPr>
          <w:sz w:val="27"/>
          <w:szCs w:val="27"/>
          <w:rtl/>
        </w:rPr>
        <w:t xml:space="preserve"> </w:t>
      </w:r>
      <w:r w:rsidR="00A97BCA" w:rsidRPr="00D3728B">
        <w:rPr>
          <w:rFonts w:hint="cs"/>
          <w:sz w:val="27"/>
          <w:szCs w:val="27"/>
          <w:rtl/>
        </w:rPr>
        <w:t>أهو</w:t>
      </w:r>
      <w:r w:rsidR="00A97BCA" w:rsidRPr="00D3728B">
        <w:rPr>
          <w:sz w:val="27"/>
          <w:szCs w:val="27"/>
          <w:rtl/>
        </w:rPr>
        <w:t xml:space="preserve"> </w:t>
      </w:r>
      <w:r w:rsidR="00A97BCA" w:rsidRPr="00D3728B">
        <w:rPr>
          <w:rFonts w:hint="cs"/>
          <w:sz w:val="27"/>
          <w:szCs w:val="27"/>
          <w:rtl/>
        </w:rPr>
        <w:t>ممن</w:t>
      </w:r>
      <w:r w:rsidR="00A97BCA" w:rsidRPr="00D3728B">
        <w:rPr>
          <w:sz w:val="27"/>
          <w:szCs w:val="27"/>
          <w:rtl/>
        </w:rPr>
        <w:t xml:space="preserve"> </w:t>
      </w:r>
      <w:r w:rsidR="00A97BCA" w:rsidRPr="00D3728B">
        <w:rPr>
          <w:rFonts w:hint="cs"/>
          <w:sz w:val="27"/>
          <w:szCs w:val="27"/>
          <w:rtl/>
        </w:rPr>
        <w:t>يستطيع</w:t>
      </w:r>
      <w:r w:rsidR="00A97BCA" w:rsidRPr="00D3728B">
        <w:rPr>
          <w:sz w:val="27"/>
          <w:szCs w:val="27"/>
          <w:rtl/>
        </w:rPr>
        <w:t xml:space="preserve"> </w:t>
      </w:r>
      <w:r w:rsidR="00A97BCA" w:rsidRPr="00D3728B">
        <w:rPr>
          <w:rFonts w:hint="cs"/>
          <w:sz w:val="27"/>
          <w:szCs w:val="27"/>
          <w:rtl/>
        </w:rPr>
        <w:t>إليه</w:t>
      </w:r>
      <w:r w:rsidR="00A97BCA" w:rsidRPr="00D3728B">
        <w:rPr>
          <w:sz w:val="27"/>
          <w:szCs w:val="27"/>
          <w:rtl/>
        </w:rPr>
        <w:t xml:space="preserve"> </w:t>
      </w:r>
      <w:r w:rsidR="00A97BCA" w:rsidRPr="00D3728B">
        <w:rPr>
          <w:rFonts w:hint="cs"/>
          <w:sz w:val="27"/>
          <w:szCs w:val="27"/>
          <w:rtl/>
        </w:rPr>
        <w:t>سبيلاً؟</w:t>
      </w:r>
      <w:r w:rsidR="00A97BCA" w:rsidRPr="00D3728B">
        <w:rPr>
          <w:sz w:val="27"/>
          <w:szCs w:val="27"/>
          <w:rtl/>
        </w:rPr>
        <w:t xml:space="preserve"> </w:t>
      </w:r>
      <w:r w:rsidR="00A97BCA" w:rsidRPr="00D3728B">
        <w:rPr>
          <w:rFonts w:hint="cs"/>
          <w:sz w:val="27"/>
          <w:szCs w:val="27"/>
          <w:rtl/>
        </w:rPr>
        <w:t>قال</w:t>
      </w:r>
      <w:r w:rsidR="00A97BCA" w:rsidRPr="00D3728B">
        <w:rPr>
          <w:sz w:val="27"/>
          <w:szCs w:val="27"/>
          <w:rtl/>
        </w:rPr>
        <w:t xml:space="preserve">: </w:t>
      </w:r>
      <w:r w:rsidR="00A97BCA" w:rsidRPr="00D3728B">
        <w:rPr>
          <w:rFonts w:hint="cs"/>
          <w:sz w:val="27"/>
          <w:szCs w:val="27"/>
          <w:rtl/>
        </w:rPr>
        <w:t>«نعم،</w:t>
      </w:r>
      <w:r w:rsidR="00A97BCA" w:rsidRPr="00D3728B">
        <w:rPr>
          <w:sz w:val="27"/>
          <w:szCs w:val="27"/>
          <w:rtl/>
        </w:rPr>
        <w:t xml:space="preserve"> </w:t>
      </w:r>
      <w:r w:rsidR="00A97BCA" w:rsidRPr="00D3728B">
        <w:rPr>
          <w:rFonts w:hint="cs"/>
          <w:sz w:val="27"/>
          <w:szCs w:val="27"/>
          <w:rtl/>
        </w:rPr>
        <w:t>ما شأنه</w:t>
      </w:r>
      <w:r w:rsidR="00A97BCA" w:rsidRPr="00D3728B">
        <w:rPr>
          <w:sz w:val="27"/>
          <w:szCs w:val="27"/>
          <w:rtl/>
        </w:rPr>
        <w:t xml:space="preserve"> </w:t>
      </w:r>
      <w:r w:rsidR="00A97BCA" w:rsidRPr="00D3728B">
        <w:rPr>
          <w:rFonts w:hint="cs"/>
          <w:sz w:val="27"/>
          <w:szCs w:val="27"/>
          <w:rtl/>
        </w:rPr>
        <w:t>أن</w:t>
      </w:r>
      <w:r w:rsidR="00A97BCA" w:rsidRPr="00D3728B">
        <w:rPr>
          <w:sz w:val="27"/>
          <w:szCs w:val="27"/>
          <w:rtl/>
        </w:rPr>
        <w:t xml:space="preserve"> </w:t>
      </w:r>
      <w:r w:rsidR="00A97BCA" w:rsidRPr="00D3728B">
        <w:rPr>
          <w:rFonts w:hint="cs"/>
          <w:sz w:val="27"/>
          <w:szCs w:val="27"/>
          <w:rtl/>
        </w:rPr>
        <w:t>يستحيي ولو</w:t>
      </w:r>
      <w:r w:rsidR="00A97BCA" w:rsidRPr="00D3728B">
        <w:rPr>
          <w:sz w:val="27"/>
          <w:szCs w:val="27"/>
          <w:rtl/>
        </w:rPr>
        <w:t xml:space="preserve"> </w:t>
      </w:r>
      <w:r w:rsidR="00A97BCA" w:rsidRPr="00D3728B">
        <w:rPr>
          <w:rFonts w:hint="cs"/>
          <w:sz w:val="27"/>
          <w:szCs w:val="27"/>
          <w:rtl/>
        </w:rPr>
        <w:t>يحجّ</w:t>
      </w:r>
      <w:r w:rsidR="00A97BCA" w:rsidRPr="00D3728B">
        <w:rPr>
          <w:sz w:val="27"/>
          <w:szCs w:val="27"/>
          <w:rtl/>
        </w:rPr>
        <w:t xml:space="preserve"> </w:t>
      </w:r>
      <w:r w:rsidR="00A97BCA" w:rsidRPr="00D3728B">
        <w:rPr>
          <w:rFonts w:hint="cs"/>
          <w:sz w:val="27"/>
          <w:szCs w:val="27"/>
          <w:rtl/>
        </w:rPr>
        <w:t>على</w:t>
      </w:r>
      <w:r w:rsidR="00A97BCA" w:rsidRPr="00D3728B">
        <w:rPr>
          <w:sz w:val="27"/>
          <w:szCs w:val="27"/>
          <w:rtl/>
        </w:rPr>
        <w:t xml:space="preserve"> </w:t>
      </w:r>
      <w:r w:rsidR="00A97BCA" w:rsidRPr="00D3728B">
        <w:rPr>
          <w:rFonts w:hint="cs"/>
          <w:sz w:val="27"/>
          <w:szCs w:val="27"/>
          <w:rtl/>
        </w:rPr>
        <w:t>حمار</w:t>
      </w:r>
      <w:r w:rsidR="00A97BCA" w:rsidRPr="00D3728B">
        <w:rPr>
          <w:sz w:val="27"/>
          <w:szCs w:val="27"/>
          <w:rtl/>
        </w:rPr>
        <w:t xml:space="preserve"> </w:t>
      </w:r>
      <w:r w:rsidR="00A97BCA" w:rsidRPr="00D3728B">
        <w:rPr>
          <w:rFonts w:hint="cs"/>
          <w:sz w:val="27"/>
          <w:szCs w:val="27"/>
          <w:rtl/>
        </w:rPr>
        <w:t>أجدع</w:t>
      </w:r>
      <w:r w:rsidR="00A97BCA" w:rsidRPr="00D3728B">
        <w:rPr>
          <w:sz w:val="27"/>
          <w:szCs w:val="27"/>
          <w:rtl/>
        </w:rPr>
        <w:t xml:space="preserve"> </w:t>
      </w:r>
      <w:r w:rsidR="00A97BCA" w:rsidRPr="00D3728B">
        <w:rPr>
          <w:rFonts w:hint="cs"/>
          <w:sz w:val="27"/>
          <w:szCs w:val="27"/>
          <w:rtl/>
        </w:rPr>
        <w:t>أبتر، فإن</w:t>
      </w:r>
      <w:r w:rsidR="00A97BCA" w:rsidRPr="00D3728B">
        <w:rPr>
          <w:sz w:val="27"/>
          <w:szCs w:val="27"/>
          <w:rtl/>
        </w:rPr>
        <w:t xml:space="preserve"> </w:t>
      </w:r>
      <w:r w:rsidR="00A97BCA" w:rsidRPr="00D3728B">
        <w:rPr>
          <w:rFonts w:hint="cs"/>
          <w:sz w:val="27"/>
          <w:szCs w:val="27"/>
          <w:rtl/>
        </w:rPr>
        <w:t>كان</w:t>
      </w:r>
      <w:r w:rsidR="00A97BCA" w:rsidRPr="00D3728B">
        <w:rPr>
          <w:sz w:val="27"/>
          <w:szCs w:val="27"/>
          <w:rtl/>
        </w:rPr>
        <w:t xml:space="preserve"> </w:t>
      </w:r>
      <w:r w:rsidR="00A97BCA" w:rsidRPr="00D3728B">
        <w:rPr>
          <w:rFonts w:hint="cs"/>
          <w:sz w:val="27"/>
          <w:szCs w:val="27"/>
          <w:rtl/>
        </w:rPr>
        <w:t>يطيق</w:t>
      </w:r>
      <w:r w:rsidR="00A97BCA" w:rsidRPr="00D3728B">
        <w:rPr>
          <w:sz w:val="27"/>
          <w:szCs w:val="27"/>
          <w:rtl/>
        </w:rPr>
        <w:t xml:space="preserve"> </w:t>
      </w:r>
      <w:r w:rsidR="00A97BCA" w:rsidRPr="00D3728B">
        <w:rPr>
          <w:rFonts w:hint="cs"/>
          <w:sz w:val="27"/>
          <w:szCs w:val="27"/>
          <w:rtl/>
        </w:rPr>
        <w:t>أن</w:t>
      </w:r>
      <w:r w:rsidR="00A97BCA" w:rsidRPr="00D3728B">
        <w:rPr>
          <w:sz w:val="27"/>
          <w:szCs w:val="27"/>
          <w:rtl/>
        </w:rPr>
        <w:t xml:space="preserve"> </w:t>
      </w:r>
      <w:r w:rsidR="00A97BCA" w:rsidRPr="00D3728B">
        <w:rPr>
          <w:rFonts w:hint="cs"/>
          <w:sz w:val="27"/>
          <w:szCs w:val="27"/>
          <w:rtl/>
        </w:rPr>
        <w:t>يمشي</w:t>
      </w:r>
      <w:r w:rsidR="00A97BCA" w:rsidRPr="00D3728B">
        <w:rPr>
          <w:sz w:val="27"/>
          <w:szCs w:val="27"/>
          <w:rtl/>
        </w:rPr>
        <w:t xml:space="preserve"> </w:t>
      </w:r>
      <w:r w:rsidR="00A97BCA" w:rsidRPr="00D3728B">
        <w:rPr>
          <w:rFonts w:hint="cs"/>
          <w:sz w:val="27"/>
          <w:szCs w:val="27"/>
          <w:rtl/>
        </w:rPr>
        <w:t>بعضاً</w:t>
      </w:r>
      <w:r w:rsidR="00A97BCA" w:rsidRPr="00D3728B">
        <w:rPr>
          <w:sz w:val="27"/>
          <w:szCs w:val="27"/>
          <w:rtl/>
        </w:rPr>
        <w:t xml:space="preserve"> </w:t>
      </w:r>
      <w:r w:rsidR="00A97BCA" w:rsidRPr="00D3728B">
        <w:rPr>
          <w:rFonts w:hint="cs"/>
          <w:sz w:val="27"/>
          <w:szCs w:val="27"/>
          <w:rtl/>
        </w:rPr>
        <w:t>ويركب بعضاً،</w:t>
      </w:r>
      <w:r w:rsidR="00A97BCA" w:rsidRPr="00D3728B">
        <w:rPr>
          <w:sz w:val="27"/>
          <w:szCs w:val="27"/>
          <w:rtl/>
        </w:rPr>
        <w:t xml:space="preserve"> </w:t>
      </w:r>
      <w:r w:rsidR="00A97BCA" w:rsidRPr="00D3728B">
        <w:rPr>
          <w:rFonts w:hint="cs"/>
          <w:sz w:val="27"/>
          <w:szCs w:val="27"/>
          <w:rtl/>
        </w:rPr>
        <w:t>فليحجّ» (الكافي 4: 266 ـ 267)، وخبر أبي</w:t>
      </w:r>
      <w:r w:rsidR="00A97BCA" w:rsidRPr="00D3728B">
        <w:rPr>
          <w:sz w:val="27"/>
          <w:szCs w:val="27"/>
          <w:rtl/>
        </w:rPr>
        <w:t xml:space="preserve"> </w:t>
      </w:r>
      <w:r w:rsidR="00A97BCA" w:rsidRPr="00D3728B">
        <w:rPr>
          <w:rFonts w:hint="cs"/>
          <w:sz w:val="27"/>
          <w:szCs w:val="27"/>
          <w:rtl/>
        </w:rPr>
        <w:t>بصير،</w:t>
      </w:r>
      <w:r w:rsidR="00A97BCA" w:rsidRPr="00D3728B">
        <w:rPr>
          <w:sz w:val="27"/>
          <w:szCs w:val="27"/>
          <w:rtl/>
        </w:rPr>
        <w:t xml:space="preserve"> </w:t>
      </w:r>
      <w:r w:rsidR="00A97BCA" w:rsidRPr="00D3728B">
        <w:rPr>
          <w:rFonts w:hint="cs"/>
          <w:sz w:val="27"/>
          <w:szCs w:val="27"/>
          <w:rtl/>
        </w:rPr>
        <w:t>قال</w:t>
      </w:r>
      <w:r w:rsidR="00A97BCA" w:rsidRPr="00D3728B">
        <w:rPr>
          <w:sz w:val="27"/>
          <w:szCs w:val="27"/>
          <w:rtl/>
        </w:rPr>
        <w:t xml:space="preserve">: </w:t>
      </w:r>
      <w:r w:rsidR="00A97BCA" w:rsidRPr="00D3728B">
        <w:rPr>
          <w:rFonts w:hint="cs"/>
          <w:sz w:val="27"/>
          <w:szCs w:val="27"/>
          <w:rtl/>
        </w:rPr>
        <w:t>سمعت</w:t>
      </w:r>
      <w:r w:rsidR="00A97BCA" w:rsidRPr="00D3728B">
        <w:rPr>
          <w:sz w:val="27"/>
          <w:szCs w:val="27"/>
          <w:rtl/>
        </w:rPr>
        <w:t xml:space="preserve"> </w:t>
      </w:r>
      <w:r w:rsidR="00A97BCA" w:rsidRPr="00D3728B">
        <w:rPr>
          <w:rFonts w:hint="cs"/>
          <w:sz w:val="27"/>
          <w:szCs w:val="27"/>
          <w:rtl/>
        </w:rPr>
        <w:t>أبا</w:t>
      </w:r>
      <w:r w:rsidR="00A97BCA" w:rsidRPr="00D3728B">
        <w:rPr>
          <w:sz w:val="27"/>
          <w:szCs w:val="27"/>
          <w:rtl/>
        </w:rPr>
        <w:t xml:space="preserve"> </w:t>
      </w:r>
      <w:r w:rsidR="00A97BCA" w:rsidRPr="00D3728B">
        <w:rPr>
          <w:rFonts w:hint="cs"/>
          <w:sz w:val="27"/>
          <w:szCs w:val="27"/>
          <w:rtl/>
        </w:rPr>
        <w:t>عبد</w:t>
      </w:r>
      <w:r w:rsidR="00A97BCA" w:rsidRPr="00D3728B">
        <w:rPr>
          <w:sz w:val="27"/>
          <w:szCs w:val="27"/>
          <w:rtl/>
        </w:rPr>
        <w:t xml:space="preserve"> </w:t>
      </w:r>
      <w:r w:rsidR="00A97BCA" w:rsidRPr="00D3728B">
        <w:rPr>
          <w:rFonts w:hint="cs"/>
          <w:sz w:val="27"/>
          <w:szCs w:val="27"/>
          <w:rtl/>
        </w:rPr>
        <w:t>الله×،</w:t>
      </w:r>
      <w:r w:rsidR="00A97BCA" w:rsidRPr="00D3728B">
        <w:rPr>
          <w:sz w:val="27"/>
          <w:szCs w:val="27"/>
          <w:rtl/>
        </w:rPr>
        <w:t xml:space="preserve"> </w:t>
      </w:r>
      <w:r w:rsidR="00A97BCA" w:rsidRPr="00D3728B">
        <w:rPr>
          <w:rFonts w:hint="cs"/>
          <w:sz w:val="27"/>
          <w:szCs w:val="27"/>
          <w:rtl/>
        </w:rPr>
        <w:t>يقول</w:t>
      </w:r>
      <w:r w:rsidR="00A97BCA" w:rsidRPr="00D3728B">
        <w:rPr>
          <w:sz w:val="27"/>
          <w:szCs w:val="27"/>
          <w:rtl/>
        </w:rPr>
        <w:t>:</w:t>
      </w:r>
      <w:r w:rsidR="00A97BCA" w:rsidRPr="00D3728B">
        <w:rPr>
          <w:rFonts w:hint="cs"/>
          <w:sz w:val="27"/>
          <w:szCs w:val="27"/>
          <w:rtl/>
        </w:rPr>
        <w:t xml:space="preserve"> «من</w:t>
      </w:r>
      <w:r w:rsidR="00A97BCA" w:rsidRPr="00D3728B">
        <w:rPr>
          <w:sz w:val="27"/>
          <w:szCs w:val="27"/>
          <w:rtl/>
        </w:rPr>
        <w:t xml:space="preserve"> </w:t>
      </w:r>
      <w:r w:rsidR="00A97BCA" w:rsidRPr="00D3728B">
        <w:rPr>
          <w:rFonts w:hint="cs"/>
          <w:sz w:val="27"/>
          <w:szCs w:val="27"/>
          <w:rtl/>
        </w:rPr>
        <w:t>عرض</w:t>
      </w:r>
      <w:r w:rsidR="00A97BCA" w:rsidRPr="00D3728B">
        <w:rPr>
          <w:sz w:val="27"/>
          <w:szCs w:val="27"/>
          <w:rtl/>
        </w:rPr>
        <w:t xml:space="preserve"> </w:t>
      </w:r>
      <w:r w:rsidR="00A97BCA" w:rsidRPr="00D3728B">
        <w:rPr>
          <w:rFonts w:hint="cs"/>
          <w:sz w:val="27"/>
          <w:szCs w:val="27"/>
          <w:rtl/>
        </w:rPr>
        <w:t>عليه</w:t>
      </w:r>
      <w:r w:rsidR="00A97BCA" w:rsidRPr="00D3728B">
        <w:rPr>
          <w:sz w:val="27"/>
          <w:szCs w:val="27"/>
          <w:rtl/>
        </w:rPr>
        <w:t xml:space="preserve"> </w:t>
      </w:r>
      <w:r w:rsidR="00A97BCA" w:rsidRPr="00D3728B">
        <w:rPr>
          <w:rFonts w:hint="cs"/>
          <w:sz w:val="27"/>
          <w:szCs w:val="27"/>
          <w:rtl/>
        </w:rPr>
        <w:t>الحج</w:t>
      </w:r>
      <w:r w:rsidR="00A97BCA" w:rsidRPr="00D3728B">
        <w:rPr>
          <w:sz w:val="27"/>
          <w:szCs w:val="27"/>
          <w:rtl/>
        </w:rPr>
        <w:t xml:space="preserve"> </w:t>
      </w:r>
      <w:r w:rsidR="00A97BCA" w:rsidRPr="00D3728B">
        <w:rPr>
          <w:rFonts w:hint="cs"/>
          <w:sz w:val="27"/>
          <w:szCs w:val="27"/>
          <w:rtl/>
        </w:rPr>
        <w:t>ولو</w:t>
      </w:r>
      <w:r w:rsidR="00A97BCA" w:rsidRPr="00D3728B">
        <w:rPr>
          <w:sz w:val="27"/>
          <w:szCs w:val="27"/>
          <w:rtl/>
        </w:rPr>
        <w:t xml:space="preserve"> </w:t>
      </w:r>
      <w:r w:rsidR="00A97BCA" w:rsidRPr="00D3728B">
        <w:rPr>
          <w:rFonts w:hint="cs"/>
          <w:sz w:val="27"/>
          <w:szCs w:val="27"/>
          <w:rtl/>
        </w:rPr>
        <w:t>على</w:t>
      </w:r>
      <w:r w:rsidR="00A97BCA" w:rsidRPr="00D3728B">
        <w:rPr>
          <w:sz w:val="27"/>
          <w:szCs w:val="27"/>
          <w:rtl/>
        </w:rPr>
        <w:t xml:space="preserve"> </w:t>
      </w:r>
      <w:r w:rsidR="00A97BCA" w:rsidRPr="00D3728B">
        <w:rPr>
          <w:rFonts w:hint="cs"/>
          <w:sz w:val="27"/>
          <w:szCs w:val="27"/>
          <w:rtl/>
        </w:rPr>
        <w:t>حمار</w:t>
      </w:r>
      <w:r w:rsidR="00A97BCA" w:rsidRPr="00D3728B">
        <w:rPr>
          <w:sz w:val="27"/>
          <w:szCs w:val="27"/>
          <w:rtl/>
        </w:rPr>
        <w:t xml:space="preserve"> </w:t>
      </w:r>
      <w:r w:rsidR="00A97BCA" w:rsidRPr="00D3728B">
        <w:rPr>
          <w:rFonts w:hint="cs"/>
          <w:sz w:val="27"/>
          <w:szCs w:val="27"/>
          <w:rtl/>
        </w:rPr>
        <w:t>أجدع</w:t>
      </w:r>
      <w:r w:rsidR="00A97BCA" w:rsidRPr="00D3728B">
        <w:rPr>
          <w:sz w:val="27"/>
          <w:szCs w:val="27"/>
          <w:rtl/>
        </w:rPr>
        <w:t xml:space="preserve"> </w:t>
      </w:r>
      <w:r w:rsidR="00A97BCA" w:rsidRPr="00D3728B">
        <w:rPr>
          <w:rFonts w:hint="cs"/>
          <w:sz w:val="27"/>
          <w:szCs w:val="27"/>
          <w:rtl/>
        </w:rPr>
        <w:t>مقطوع</w:t>
      </w:r>
      <w:r w:rsidR="00A97BCA" w:rsidRPr="00D3728B">
        <w:rPr>
          <w:sz w:val="27"/>
          <w:szCs w:val="27"/>
          <w:rtl/>
        </w:rPr>
        <w:t xml:space="preserve"> </w:t>
      </w:r>
      <w:r w:rsidR="00A97BCA" w:rsidRPr="00D3728B">
        <w:rPr>
          <w:rFonts w:hint="cs"/>
          <w:sz w:val="27"/>
          <w:szCs w:val="27"/>
          <w:rtl/>
        </w:rPr>
        <w:t>الذنب،</w:t>
      </w:r>
      <w:r w:rsidR="00A97BCA" w:rsidRPr="00D3728B">
        <w:rPr>
          <w:sz w:val="27"/>
          <w:szCs w:val="27"/>
          <w:rtl/>
        </w:rPr>
        <w:t xml:space="preserve"> </w:t>
      </w:r>
      <w:r w:rsidR="00A97BCA" w:rsidRPr="00D3728B">
        <w:rPr>
          <w:rFonts w:hint="cs"/>
          <w:sz w:val="27"/>
          <w:szCs w:val="27"/>
          <w:rtl/>
        </w:rPr>
        <w:t>فأبى،</w:t>
      </w:r>
      <w:r w:rsidR="00A97BCA" w:rsidRPr="00D3728B">
        <w:rPr>
          <w:sz w:val="27"/>
          <w:szCs w:val="27"/>
          <w:rtl/>
        </w:rPr>
        <w:t xml:space="preserve"> </w:t>
      </w:r>
      <w:r w:rsidR="00A97BCA" w:rsidRPr="00D3728B">
        <w:rPr>
          <w:rFonts w:hint="cs"/>
          <w:sz w:val="27"/>
          <w:szCs w:val="27"/>
          <w:rtl/>
        </w:rPr>
        <w:t>فهو</w:t>
      </w:r>
      <w:r w:rsidR="00A97BCA" w:rsidRPr="00D3728B">
        <w:rPr>
          <w:sz w:val="27"/>
          <w:szCs w:val="27"/>
          <w:rtl/>
        </w:rPr>
        <w:t xml:space="preserve"> </w:t>
      </w:r>
      <w:r w:rsidR="00A97BCA" w:rsidRPr="00D3728B">
        <w:rPr>
          <w:rFonts w:hint="cs"/>
          <w:sz w:val="27"/>
          <w:szCs w:val="27"/>
          <w:rtl/>
        </w:rPr>
        <w:t>ممّن يستطيع</w:t>
      </w:r>
      <w:r w:rsidR="00A97BCA" w:rsidRPr="00D3728B">
        <w:rPr>
          <w:sz w:val="27"/>
          <w:szCs w:val="27"/>
          <w:rtl/>
        </w:rPr>
        <w:t xml:space="preserve"> </w:t>
      </w:r>
      <w:r w:rsidR="00A97BCA" w:rsidRPr="00D3728B">
        <w:rPr>
          <w:rFonts w:hint="cs"/>
          <w:sz w:val="27"/>
          <w:szCs w:val="27"/>
          <w:rtl/>
        </w:rPr>
        <w:t xml:space="preserve">الحجّ» (الصدوق، التوحيد: 350)، </w:t>
      </w:r>
      <w:r w:rsidR="008F7F95" w:rsidRPr="00D3728B">
        <w:rPr>
          <w:rFonts w:hint="cs"/>
          <w:sz w:val="27"/>
          <w:szCs w:val="27"/>
          <w:rtl/>
        </w:rPr>
        <w:t>وخبر معاوية بن عمار، عن</w:t>
      </w:r>
      <w:r w:rsidR="008F7F95" w:rsidRPr="00D3728B">
        <w:rPr>
          <w:sz w:val="27"/>
          <w:szCs w:val="27"/>
          <w:rtl/>
        </w:rPr>
        <w:t xml:space="preserve"> </w:t>
      </w:r>
      <w:r w:rsidR="008F7F95" w:rsidRPr="00D3728B">
        <w:rPr>
          <w:rFonts w:hint="cs"/>
          <w:sz w:val="27"/>
          <w:szCs w:val="27"/>
          <w:rtl/>
        </w:rPr>
        <w:t>أبي</w:t>
      </w:r>
      <w:r w:rsidR="008F7F95" w:rsidRPr="00D3728B">
        <w:rPr>
          <w:sz w:val="27"/>
          <w:szCs w:val="27"/>
          <w:rtl/>
        </w:rPr>
        <w:t xml:space="preserve"> </w:t>
      </w:r>
      <w:r w:rsidR="008F7F95" w:rsidRPr="00D3728B">
        <w:rPr>
          <w:rFonts w:hint="cs"/>
          <w:sz w:val="27"/>
          <w:szCs w:val="27"/>
          <w:rtl/>
        </w:rPr>
        <w:t>عبد</w:t>
      </w:r>
      <w:r w:rsidR="008F7F95" w:rsidRPr="00D3728B">
        <w:rPr>
          <w:sz w:val="27"/>
          <w:szCs w:val="27"/>
          <w:rtl/>
        </w:rPr>
        <w:t xml:space="preserve"> </w:t>
      </w:r>
      <w:r w:rsidR="008F7F95" w:rsidRPr="00D3728B">
        <w:rPr>
          <w:rFonts w:hint="cs"/>
          <w:sz w:val="27"/>
          <w:szCs w:val="27"/>
          <w:rtl/>
        </w:rPr>
        <w:t>الله×،</w:t>
      </w:r>
      <w:r w:rsidR="008F7F95" w:rsidRPr="00D3728B">
        <w:rPr>
          <w:sz w:val="27"/>
          <w:szCs w:val="27"/>
          <w:rtl/>
        </w:rPr>
        <w:t xml:space="preserve"> </w:t>
      </w:r>
      <w:r w:rsidR="008F7F95" w:rsidRPr="00D3728B">
        <w:rPr>
          <w:rFonts w:hint="cs"/>
          <w:sz w:val="27"/>
          <w:szCs w:val="27"/>
          <w:rtl/>
        </w:rPr>
        <w:t>في</w:t>
      </w:r>
      <w:r w:rsidR="008F7F95" w:rsidRPr="00D3728B">
        <w:rPr>
          <w:sz w:val="27"/>
          <w:szCs w:val="27"/>
          <w:rtl/>
        </w:rPr>
        <w:t xml:space="preserve"> </w:t>
      </w:r>
      <w:r w:rsidR="008F7F95" w:rsidRPr="00D3728B">
        <w:rPr>
          <w:rFonts w:hint="cs"/>
          <w:sz w:val="27"/>
          <w:szCs w:val="27"/>
          <w:rtl/>
        </w:rPr>
        <w:t>قول</w:t>
      </w:r>
      <w:r w:rsidR="008F7F95" w:rsidRPr="00D3728B">
        <w:rPr>
          <w:sz w:val="27"/>
          <w:szCs w:val="27"/>
          <w:rtl/>
        </w:rPr>
        <w:t xml:space="preserve"> </w:t>
      </w:r>
      <w:r w:rsidR="008F7F95" w:rsidRPr="00D3728B">
        <w:rPr>
          <w:rFonts w:hint="cs"/>
          <w:sz w:val="27"/>
          <w:szCs w:val="27"/>
          <w:rtl/>
        </w:rPr>
        <w:t>الله</w:t>
      </w:r>
      <w:r w:rsidR="008F7F95" w:rsidRPr="00D3728B">
        <w:rPr>
          <w:sz w:val="27"/>
          <w:szCs w:val="27"/>
          <w:rtl/>
        </w:rPr>
        <w:t xml:space="preserve"> </w:t>
      </w:r>
      <w:r w:rsidR="008F7F95" w:rsidRPr="00D3728B">
        <w:rPr>
          <w:rFonts w:hint="cs"/>
          <w:sz w:val="27"/>
          <w:szCs w:val="27"/>
          <w:rtl/>
        </w:rPr>
        <w:t>عز</w:t>
      </w:r>
      <w:r w:rsidR="008F7F95" w:rsidRPr="00D3728B">
        <w:rPr>
          <w:sz w:val="27"/>
          <w:szCs w:val="27"/>
          <w:rtl/>
        </w:rPr>
        <w:t xml:space="preserve"> </w:t>
      </w:r>
      <w:r w:rsidR="008F7F95" w:rsidRPr="00D3728B">
        <w:rPr>
          <w:rFonts w:hint="cs"/>
          <w:sz w:val="27"/>
          <w:szCs w:val="27"/>
          <w:rtl/>
        </w:rPr>
        <w:t>وجل</w:t>
      </w:r>
      <w:r w:rsidR="008F7F95" w:rsidRPr="00D3728B">
        <w:rPr>
          <w:sz w:val="27"/>
          <w:szCs w:val="27"/>
          <w:rtl/>
        </w:rPr>
        <w:t>:</w:t>
      </w:r>
      <w:r w:rsidR="008F7F95" w:rsidRPr="00D3728B">
        <w:rPr>
          <w:rFonts w:hint="cs"/>
          <w:sz w:val="27"/>
          <w:szCs w:val="27"/>
          <w:rtl/>
        </w:rPr>
        <w:t xml:space="preserve"> ﴿</w:t>
      </w:r>
      <w:r w:rsidR="008F7F95" w:rsidRPr="00D3728B">
        <w:rPr>
          <w:rFonts w:hint="cs"/>
          <w:b/>
          <w:bCs/>
          <w:sz w:val="27"/>
          <w:szCs w:val="27"/>
          <w:rtl/>
        </w:rPr>
        <w:t>ولله</w:t>
      </w:r>
      <w:r w:rsidR="008F7F95" w:rsidRPr="00D3728B">
        <w:rPr>
          <w:b/>
          <w:bCs/>
          <w:sz w:val="27"/>
          <w:szCs w:val="27"/>
          <w:rtl/>
        </w:rPr>
        <w:t xml:space="preserve"> </w:t>
      </w:r>
      <w:r w:rsidR="008F7F95" w:rsidRPr="00D3728B">
        <w:rPr>
          <w:rFonts w:hint="cs"/>
          <w:b/>
          <w:bCs/>
          <w:sz w:val="27"/>
          <w:szCs w:val="27"/>
          <w:rtl/>
        </w:rPr>
        <w:t>على</w:t>
      </w:r>
      <w:r w:rsidR="008F7F95" w:rsidRPr="00D3728B">
        <w:rPr>
          <w:b/>
          <w:bCs/>
          <w:sz w:val="27"/>
          <w:szCs w:val="27"/>
          <w:rtl/>
        </w:rPr>
        <w:t xml:space="preserve"> </w:t>
      </w:r>
      <w:r w:rsidR="008F7F95" w:rsidRPr="00D3728B">
        <w:rPr>
          <w:rFonts w:hint="cs"/>
          <w:b/>
          <w:bCs/>
          <w:sz w:val="27"/>
          <w:szCs w:val="27"/>
          <w:rtl/>
        </w:rPr>
        <w:t>الناس</w:t>
      </w:r>
      <w:r w:rsidR="008F7F95" w:rsidRPr="00D3728B">
        <w:rPr>
          <w:b/>
          <w:bCs/>
          <w:sz w:val="27"/>
          <w:szCs w:val="27"/>
          <w:rtl/>
        </w:rPr>
        <w:t xml:space="preserve"> </w:t>
      </w:r>
      <w:r w:rsidR="008F7F95" w:rsidRPr="00D3728B">
        <w:rPr>
          <w:rFonts w:hint="cs"/>
          <w:b/>
          <w:bCs/>
          <w:sz w:val="27"/>
          <w:szCs w:val="27"/>
          <w:rtl/>
        </w:rPr>
        <w:t>حجّ</w:t>
      </w:r>
      <w:r w:rsidR="008F7F95" w:rsidRPr="00D3728B">
        <w:rPr>
          <w:b/>
          <w:bCs/>
          <w:sz w:val="27"/>
          <w:szCs w:val="27"/>
          <w:rtl/>
        </w:rPr>
        <w:t xml:space="preserve"> </w:t>
      </w:r>
      <w:r w:rsidR="008F7F95" w:rsidRPr="00D3728B">
        <w:rPr>
          <w:rFonts w:hint="cs"/>
          <w:b/>
          <w:bCs/>
          <w:sz w:val="27"/>
          <w:szCs w:val="27"/>
          <w:rtl/>
        </w:rPr>
        <w:t>البيت</w:t>
      </w:r>
      <w:r w:rsidR="008F7F95" w:rsidRPr="00D3728B">
        <w:rPr>
          <w:b/>
          <w:bCs/>
          <w:sz w:val="27"/>
          <w:szCs w:val="27"/>
          <w:rtl/>
        </w:rPr>
        <w:t xml:space="preserve"> </w:t>
      </w:r>
      <w:r w:rsidR="008F7F95" w:rsidRPr="00D3728B">
        <w:rPr>
          <w:rFonts w:hint="cs"/>
          <w:b/>
          <w:bCs/>
          <w:sz w:val="27"/>
          <w:szCs w:val="27"/>
          <w:rtl/>
        </w:rPr>
        <w:t>من</w:t>
      </w:r>
      <w:r w:rsidR="008F7F95" w:rsidRPr="00D3728B">
        <w:rPr>
          <w:b/>
          <w:bCs/>
          <w:sz w:val="27"/>
          <w:szCs w:val="27"/>
          <w:rtl/>
        </w:rPr>
        <w:t xml:space="preserve"> </w:t>
      </w:r>
      <w:r w:rsidR="008F7F95" w:rsidRPr="00D3728B">
        <w:rPr>
          <w:rFonts w:hint="cs"/>
          <w:b/>
          <w:bCs/>
          <w:sz w:val="27"/>
          <w:szCs w:val="27"/>
          <w:rtl/>
        </w:rPr>
        <w:t>استطاع</w:t>
      </w:r>
      <w:r w:rsidR="008F7F95" w:rsidRPr="00D3728B">
        <w:rPr>
          <w:b/>
          <w:bCs/>
          <w:sz w:val="27"/>
          <w:szCs w:val="27"/>
          <w:rtl/>
        </w:rPr>
        <w:t xml:space="preserve"> </w:t>
      </w:r>
      <w:r w:rsidR="008F7F95" w:rsidRPr="00D3728B">
        <w:rPr>
          <w:rFonts w:hint="cs"/>
          <w:b/>
          <w:bCs/>
          <w:sz w:val="27"/>
          <w:szCs w:val="27"/>
          <w:rtl/>
        </w:rPr>
        <w:t>إليه</w:t>
      </w:r>
      <w:r w:rsidR="008F7F95" w:rsidRPr="00D3728B">
        <w:rPr>
          <w:b/>
          <w:bCs/>
          <w:sz w:val="27"/>
          <w:szCs w:val="27"/>
          <w:rtl/>
        </w:rPr>
        <w:t xml:space="preserve"> </w:t>
      </w:r>
      <w:r w:rsidR="008F7F95" w:rsidRPr="00D3728B">
        <w:rPr>
          <w:rFonts w:hint="cs"/>
          <w:b/>
          <w:bCs/>
          <w:sz w:val="27"/>
          <w:szCs w:val="27"/>
          <w:rtl/>
        </w:rPr>
        <w:t>سبيلاً</w:t>
      </w:r>
      <w:r w:rsidR="008F7F95" w:rsidRPr="00D3728B">
        <w:rPr>
          <w:rFonts w:hint="cs"/>
          <w:sz w:val="27"/>
          <w:szCs w:val="27"/>
          <w:rtl/>
        </w:rPr>
        <w:t>﴾، قال</w:t>
      </w:r>
      <w:r w:rsidR="008F7F95" w:rsidRPr="00D3728B">
        <w:rPr>
          <w:sz w:val="27"/>
          <w:szCs w:val="27"/>
          <w:rtl/>
        </w:rPr>
        <w:t xml:space="preserve">: </w:t>
      </w:r>
      <w:r w:rsidR="008F7F95" w:rsidRPr="00D3728B">
        <w:rPr>
          <w:rFonts w:hint="cs"/>
          <w:sz w:val="27"/>
          <w:szCs w:val="27"/>
          <w:rtl/>
        </w:rPr>
        <w:t>«هذا لمن</w:t>
      </w:r>
      <w:r w:rsidR="008F7F95" w:rsidRPr="00D3728B">
        <w:rPr>
          <w:sz w:val="27"/>
          <w:szCs w:val="27"/>
          <w:rtl/>
        </w:rPr>
        <w:t xml:space="preserve"> </w:t>
      </w:r>
      <w:r w:rsidR="008F7F95" w:rsidRPr="00D3728B">
        <w:rPr>
          <w:rFonts w:hint="cs"/>
          <w:sz w:val="27"/>
          <w:szCs w:val="27"/>
          <w:rtl/>
        </w:rPr>
        <w:t>كان</w:t>
      </w:r>
      <w:r w:rsidR="008F7F95" w:rsidRPr="00D3728B">
        <w:rPr>
          <w:sz w:val="27"/>
          <w:szCs w:val="27"/>
          <w:rtl/>
        </w:rPr>
        <w:t xml:space="preserve"> </w:t>
      </w:r>
      <w:r w:rsidR="008F7F95" w:rsidRPr="00D3728B">
        <w:rPr>
          <w:rFonts w:hint="cs"/>
          <w:sz w:val="27"/>
          <w:szCs w:val="27"/>
          <w:rtl/>
        </w:rPr>
        <w:t>عنده</w:t>
      </w:r>
      <w:r w:rsidR="008F7F95" w:rsidRPr="00D3728B">
        <w:rPr>
          <w:sz w:val="27"/>
          <w:szCs w:val="27"/>
          <w:rtl/>
        </w:rPr>
        <w:t xml:space="preserve"> </w:t>
      </w:r>
      <w:r w:rsidR="008F7F95" w:rsidRPr="00D3728B">
        <w:rPr>
          <w:rFonts w:hint="cs"/>
          <w:sz w:val="27"/>
          <w:szCs w:val="27"/>
          <w:rtl/>
        </w:rPr>
        <w:t>مال</w:t>
      </w:r>
      <w:r w:rsidR="008F7F95" w:rsidRPr="00D3728B">
        <w:rPr>
          <w:sz w:val="27"/>
          <w:szCs w:val="27"/>
          <w:rtl/>
        </w:rPr>
        <w:t xml:space="preserve"> </w:t>
      </w:r>
      <w:r w:rsidR="008F7F95" w:rsidRPr="00D3728B">
        <w:rPr>
          <w:rFonts w:hint="cs"/>
          <w:sz w:val="27"/>
          <w:szCs w:val="27"/>
          <w:rtl/>
        </w:rPr>
        <w:t>وصحّة،</w:t>
      </w:r>
      <w:r w:rsidR="008F7F95" w:rsidRPr="00D3728B">
        <w:rPr>
          <w:sz w:val="27"/>
          <w:szCs w:val="27"/>
          <w:rtl/>
        </w:rPr>
        <w:t xml:space="preserve"> </w:t>
      </w:r>
      <w:r w:rsidR="008F7F95" w:rsidRPr="00D3728B">
        <w:rPr>
          <w:rFonts w:hint="cs"/>
          <w:sz w:val="27"/>
          <w:szCs w:val="27"/>
          <w:rtl/>
        </w:rPr>
        <w:t>فإن</w:t>
      </w:r>
      <w:r w:rsidR="008F7F95" w:rsidRPr="00D3728B">
        <w:rPr>
          <w:sz w:val="27"/>
          <w:szCs w:val="27"/>
          <w:rtl/>
        </w:rPr>
        <w:t xml:space="preserve"> </w:t>
      </w:r>
      <w:r w:rsidR="008F7F95" w:rsidRPr="00D3728B">
        <w:rPr>
          <w:rFonts w:hint="cs"/>
          <w:sz w:val="27"/>
          <w:szCs w:val="27"/>
          <w:rtl/>
        </w:rPr>
        <w:t>سوّفه</w:t>
      </w:r>
      <w:r w:rsidR="008F7F95" w:rsidRPr="00D3728B">
        <w:rPr>
          <w:sz w:val="27"/>
          <w:szCs w:val="27"/>
          <w:rtl/>
        </w:rPr>
        <w:t xml:space="preserve"> </w:t>
      </w:r>
      <w:r w:rsidR="008F7F95" w:rsidRPr="00D3728B">
        <w:rPr>
          <w:rFonts w:hint="cs"/>
          <w:sz w:val="27"/>
          <w:szCs w:val="27"/>
          <w:rtl/>
        </w:rPr>
        <w:t>للتجارة</w:t>
      </w:r>
      <w:r w:rsidR="008F7F95" w:rsidRPr="00D3728B">
        <w:rPr>
          <w:sz w:val="27"/>
          <w:szCs w:val="27"/>
          <w:rtl/>
        </w:rPr>
        <w:t xml:space="preserve"> </w:t>
      </w:r>
      <w:r w:rsidR="008F7F95" w:rsidRPr="00D3728B">
        <w:rPr>
          <w:rFonts w:hint="cs"/>
          <w:sz w:val="27"/>
          <w:szCs w:val="27"/>
          <w:rtl/>
        </w:rPr>
        <w:t>فلا</w:t>
      </w:r>
      <w:r w:rsidR="008F7F95" w:rsidRPr="00D3728B">
        <w:rPr>
          <w:sz w:val="27"/>
          <w:szCs w:val="27"/>
          <w:rtl/>
        </w:rPr>
        <w:t xml:space="preserve"> </w:t>
      </w:r>
      <w:r w:rsidR="008F7F95" w:rsidRPr="00D3728B">
        <w:rPr>
          <w:rFonts w:hint="cs"/>
          <w:sz w:val="27"/>
          <w:szCs w:val="27"/>
          <w:rtl/>
        </w:rPr>
        <w:t>يسعه</w:t>
      </w:r>
      <w:r w:rsidR="008F7F95" w:rsidRPr="00D3728B">
        <w:rPr>
          <w:sz w:val="27"/>
          <w:szCs w:val="27"/>
          <w:rtl/>
        </w:rPr>
        <w:t xml:space="preserve"> </w:t>
      </w:r>
      <w:r w:rsidR="008F7F95" w:rsidRPr="00D3728B">
        <w:rPr>
          <w:rFonts w:hint="cs"/>
          <w:sz w:val="27"/>
          <w:szCs w:val="27"/>
          <w:rtl/>
        </w:rPr>
        <w:t>ذلك،</w:t>
      </w:r>
      <w:r w:rsidR="008F7F95" w:rsidRPr="00D3728B">
        <w:rPr>
          <w:sz w:val="27"/>
          <w:szCs w:val="27"/>
          <w:rtl/>
        </w:rPr>
        <w:t xml:space="preserve"> </w:t>
      </w:r>
      <w:r w:rsidR="008F7F95" w:rsidRPr="00D3728B">
        <w:rPr>
          <w:rFonts w:hint="cs"/>
          <w:sz w:val="27"/>
          <w:szCs w:val="27"/>
          <w:rtl/>
        </w:rPr>
        <w:t>وإن</w:t>
      </w:r>
      <w:r w:rsidR="008F7F95" w:rsidRPr="00D3728B">
        <w:rPr>
          <w:sz w:val="27"/>
          <w:szCs w:val="27"/>
          <w:rtl/>
        </w:rPr>
        <w:t xml:space="preserve"> </w:t>
      </w:r>
      <w:r w:rsidR="008F7F95" w:rsidRPr="00D3728B">
        <w:rPr>
          <w:rFonts w:hint="cs"/>
          <w:sz w:val="27"/>
          <w:szCs w:val="27"/>
          <w:rtl/>
        </w:rPr>
        <w:t>مات</w:t>
      </w:r>
      <w:r w:rsidR="008F7F95" w:rsidRPr="00D3728B">
        <w:rPr>
          <w:sz w:val="27"/>
          <w:szCs w:val="27"/>
          <w:rtl/>
        </w:rPr>
        <w:t xml:space="preserve"> </w:t>
      </w:r>
      <w:r w:rsidR="008F7F95" w:rsidRPr="00D3728B">
        <w:rPr>
          <w:rFonts w:hint="cs"/>
          <w:sz w:val="27"/>
          <w:szCs w:val="27"/>
          <w:rtl/>
        </w:rPr>
        <w:t>على ذلك</w:t>
      </w:r>
      <w:r w:rsidR="008F7F95" w:rsidRPr="00D3728B">
        <w:rPr>
          <w:sz w:val="27"/>
          <w:szCs w:val="27"/>
          <w:rtl/>
        </w:rPr>
        <w:t xml:space="preserve"> </w:t>
      </w:r>
      <w:r w:rsidR="008F7F95" w:rsidRPr="00D3728B">
        <w:rPr>
          <w:rFonts w:hint="cs"/>
          <w:sz w:val="27"/>
          <w:szCs w:val="27"/>
          <w:rtl/>
        </w:rPr>
        <w:t>فقد</w:t>
      </w:r>
      <w:r w:rsidR="008F7F95" w:rsidRPr="00D3728B">
        <w:rPr>
          <w:sz w:val="27"/>
          <w:szCs w:val="27"/>
          <w:rtl/>
        </w:rPr>
        <w:t xml:space="preserve"> </w:t>
      </w:r>
      <w:r w:rsidR="008F7F95" w:rsidRPr="00D3728B">
        <w:rPr>
          <w:rFonts w:hint="cs"/>
          <w:sz w:val="27"/>
          <w:szCs w:val="27"/>
          <w:rtl/>
        </w:rPr>
        <w:t>ترك</w:t>
      </w:r>
      <w:r w:rsidR="008F7F95" w:rsidRPr="00D3728B">
        <w:rPr>
          <w:sz w:val="27"/>
          <w:szCs w:val="27"/>
          <w:rtl/>
        </w:rPr>
        <w:t xml:space="preserve"> </w:t>
      </w:r>
      <w:r w:rsidR="008F7F95" w:rsidRPr="00D3728B">
        <w:rPr>
          <w:rFonts w:hint="cs"/>
          <w:sz w:val="27"/>
          <w:szCs w:val="27"/>
          <w:rtl/>
        </w:rPr>
        <w:t>شريعة</w:t>
      </w:r>
      <w:r w:rsidR="008F7F95" w:rsidRPr="00D3728B">
        <w:rPr>
          <w:sz w:val="27"/>
          <w:szCs w:val="27"/>
          <w:rtl/>
        </w:rPr>
        <w:t xml:space="preserve"> </w:t>
      </w:r>
      <w:r w:rsidR="008F7F95" w:rsidRPr="00D3728B">
        <w:rPr>
          <w:rFonts w:hint="cs"/>
          <w:sz w:val="27"/>
          <w:szCs w:val="27"/>
          <w:rtl/>
        </w:rPr>
        <w:t>من</w:t>
      </w:r>
      <w:r w:rsidR="008F7F95" w:rsidRPr="00D3728B">
        <w:rPr>
          <w:sz w:val="27"/>
          <w:szCs w:val="27"/>
          <w:rtl/>
        </w:rPr>
        <w:t xml:space="preserve"> </w:t>
      </w:r>
      <w:r w:rsidR="008F7F95" w:rsidRPr="00D3728B">
        <w:rPr>
          <w:rFonts w:hint="cs"/>
          <w:sz w:val="27"/>
          <w:szCs w:val="27"/>
          <w:rtl/>
        </w:rPr>
        <w:t>شرائع</w:t>
      </w:r>
      <w:r w:rsidR="008F7F95" w:rsidRPr="00D3728B">
        <w:rPr>
          <w:sz w:val="27"/>
          <w:szCs w:val="27"/>
          <w:rtl/>
        </w:rPr>
        <w:t xml:space="preserve"> </w:t>
      </w:r>
      <w:r w:rsidR="008F7F95" w:rsidRPr="00D3728B">
        <w:rPr>
          <w:rFonts w:hint="cs"/>
          <w:sz w:val="27"/>
          <w:szCs w:val="27"/>
          <w:rtl/>
        </w:rPr>
        <w:t>الإسلام</w:t>
      </w:r>
      <w:r w:rsidR="008F7F95" w:rsidRPr="00D3728B">
        <w:rPr>
          <w:sz w:val="27"/>
          <w:szCs w:val="27"/>
          <w:rtl/>
        </w:rPr>
        <w:t xml:space="preserve"> </w:t>
      </w:r>
      <w:r w:rsidR="008F7F95" w:rsidRPr="00D3728B">
        <w:rPr>
          <w:rFonts w:hint="cs"/>
          <w:sz w:val="27"/>
          <w:szCs w:val="27"/>
          <w:rtl/>
        </w:rPr>
        <w:t>إذا</w:t>
      </w:r>
      <w:r w:rsidR="008F7F95" w:rsidRPr="00D3728B">
        <w:rPr>
          <w:sz w:val="27"/>
          <w:szCs w:val="27"/>
          <w:rtl/>
        </w:rPr>
        <w:t xml:space="preserve"> </w:t>
      </w:r>
      <w:r w:rsidR="008F7F95" w:rsidRPr="00D3728B">
        <w:rPr>
          <w:rFonts w:hint="cs"/>
          <w:sz w:val="27"/>
          <w:szCs w:val="27"/>
          <w:rtl/>
        </w:rPr>
        <w:t>ترك</w:t>
      </w:r>
      <w:r w:rsidR="008F7F95" w:rsidRPr="00D3728B">
        <w:rPr>
          <w:sz w:val="27"/>
          <w:szCs w:val="27"/>
          <w:rtl/>
        </w:rPr>
        <w:t xml:space="preserve"> </w:t>
      </w:r>
      <w:r w:rsidR="008F7F95" w:rsidRPr="00D3728B">
        <w:rPr>
          <w:rFonts w:hint="cs"/>
          <w:sz w:val="27"/>
          <w:szCs w:val="27"/>
          <w:rtl/>
        </w:rPr>
        <w:t>الحجّ</w:t>
      </w:r>
      <w:r w:rsidR="008F7F95" w:rsidRPr="00D3728B">
        <w:rPr>
          <w:sz w:val="27"/>
          <w:szCs w:val="27"/>
          <w:rtl/>
        </w:rPr>
        <w:t xml:space="preserve"> </w:t>
      </w:r>
      <w:r w:rsidR="008F7F95" w:rsidRPr="00D3728B">
        <w:rPr>
          <w:rFonts w:hint="cs"/>
          <w:sz w:val="27"/>
          <w:szCs w:val="27"/>
          <w:rtl/>
        </w:rPr>
        <w:t>وهو</w:t>
      </w:r>
      <w:r w:rsidR="008F7F95" w:rsidRPr="00D3728B">
        <w:rPr>
          <w:sz w:val="27"/>
          <w:szCs w:val="27"/>
          <w:rtl/>
        </w:rPr>
        <w:t xml:space="preserve"> </w:t>
      </w:r>
      <w:r w:rsidR="008F7F95" w:rsidRPr="00D3728B">
        <w:rPr>
          <w:rFonts w:hint="cs"/>
          <w:sz w:val="27"/>
          <w:szCs w:val="27"/>
          <w:rtl/>
        </w:rPr>
        <w:t>يجد</w:t>
      </w:r>
      <w:r w:rsidR="008F7F95" w:rsidRPr="00D3728B">
        <w:rPr>
          <w:sz w:val="27"/>
          <w:szCs w:val="27"/>
          <w:rtl/>
        </w:rPr>
        <w:t xml:space="preserve"> </w:t>
      </w:r>
      <w:r w:rsidR="008F7F95" w:rsidRPr="00D3728B">
        <w:rPr>
          <w:rFonts w:hint="cs"/>
          <w:sz w:val="27"/>
          <w:szCs w:val="27"/>
          <w:rtl/>
        </w:rPr>
        <w:t>ما</w:t>
      </w:r>
      <w:r w:rsidR="008F7F95" w:rsidRPr="00D3728B">
        <w:rPr>
          <w:sz w:val="27"/>
          <w:szCs w:val="27"/>
          <w:rtl/>
        </w:rPr>
        <w:t xml:space="preserve"> </w:t>
      </w:r>
      <w:r w:rsidR="008F7F95" w:rsidRPr="00D3728B">
        <w:rPr>
          <w:rFonts w:hint="cs"/>
          <w:sz w:val="27"/>
          <w:szCs w:val="27"/>
          <w:rtl/>
        </w:rPr>
        <w:t>يحجّ</w:t>
      </w:r>
      <w:r w:rsidR="008F7F95" w:rsidRPr="00D3728B">
        <w:rPr>
          <w:sz w:val="27"/>
          <w:szCs w:val="27"/>
          <w:rtl/>
        </w:rPr>
        <w:t xml:space="preserve"> </w:t>
      </w:r>
      <w:r w:rsidR="008F7F95" w:rsidRPr="00D3728B">
        <w:rPr>
          <w:rFonts w:hint="cs"/>
          <w:sz w:val="27"/>
          <w:szCs w:val="27"/>
          <w:rtl/>
        </w:rPr>
        <w:t>به، وإن</w:t>
      </w:r>
      <w:r w:rsidR="008F7F95" w:rsidRPr="00D3728B">
        <w:rPr>
          <w:sz w:val="27"/>
          <w:szCs w:val="27"/>
          <w:rtl/>
        </w:rPr>
        <w:t xml:space="preserve"> </w:t>
      </w:r>
      <w:r w:rsidR="008F7F95" w:rsidRPr="00D3728B">
        <w:rPr>
          <w:rFonts w:hint="cs"/>
          <w:sz w:val="27"/>
          <w:szCs w:val="27"/>
          <w:rtl/>
        </w:rPr>
        <w:t>دعاه</w:t>
      </w:r>
      <w:r w:rsidR="008F7F95" w:rsidRPr="00D3728B">
        <w:rPr>
          <w:sz w:val="27"/>
          <w:szCs w:val="27"/>
          <w:rtl/>
        </w:rPr>
        <w:t xml:space="preserve"> </w:t>
      </w:r>
      <w:r w:rsidR="008F7F95" w:rsidRPr="00D3728B">
        <w:rPr>
          <w:rFonts w:hint="cs"/>
          <w:sz w:val="27"/>
          <w:szCs w:val="27"/>
          <w:rtl/>
        </w:rPr>
        <w:t>أحدٌ</w:t>
      </w:r>
      <w:r w:rsidR="008F7F95" w:rsidRPr="00D3728B">
        <w:rPr>
          <w:sz w:val="27"/>
          <w:szCs w:val="27"/>
          <w:rtl/>
        </w:rPr>
        <w:t xml:space="preserve"> </w:t>
      </w:r>
      <w:r w:rsidR="008F7F95" w:rsidRPr="00D3728B">
        <w:rPr>
          <w:rFonts w:hint="cs"/>
          <w:sz w:val="27"/>
          <w:szCs w:val="27"/>
          <w:rtl/>
        </w:rPr>
        <w:t>إلى</w:t>
      </w:r>
      <w:r w:rsidR="008F7F95" w:rsidRPr="00D3728B">
        <w:rPr>
          <w:sz w:val="27"/>
          <w:szCs w:val="27"/>
          <w:rtl/>
        </w:rPr>
        <w:t xml:space="preserve"> </w:t>
      </w:r>
      <w:r w:rsidR="008F7F95" w:rsidRPr="00D3728B">
        <w:rPr>
          <w:rFonts w:hint="cs"/>
          <w:sz w:val="27"/>
          <w:szCs w:val="27"/>
          <w:rtl/>
        </w:rPr>
        <w:t>أن</w:t>
      </w:r>
      <w:r w:rsidR="008F7F95" w:rsidRPr="00D3728B">
        <w:rPr>
          <w:sz w:val="27"/>
          <w:szCs w:val="27"/>
          <w:rtl/>
        </w:rPr>
        <w:t xml:space="preserve"> </w:t>
      </w:r>
      <w:r w:rsidR="008F7F95" w:rsidRPr="00D3728B">
        <w:rPr>
          <w:rFonts w:hint="cs"/>
          <w:sz w:val="27"/>
          <w:szCs w:val="27"/>
          <w:rtl/>
        </w:rPr>
        <w:t>يحمله،</w:t>
      </w:r>
      <w:r w:rsidR="008F7F95" w:rsidRPr="00D3728B">
        <w:rPr>
          <w:sz w:val="27"/>
          <w:szCs w:val="27"/>
          <w:rtl/>
        </w:rPr>
        <w:t xml:space="preserve"> </w:t>
      </w:r>
      <w:r w:rsidR="008F7F95" w:rsidRPr="00D3728B">
        <w:rPr>
          <w:rFonts w:hint="cs"/>
          <w:sz w:val="27"/>
          <w:szCs w:val="27"/>
          <w:rtl/>
        </w:rPr>
        <w:t>فاستحيى</w:t>
      </w:r>
      <w:r w:rsidR="008F7F95" w:rsidRPr="00D3728B">
        <w:rPr>
          <w:sz w:val="27"/>
          <w:szCs w:val="27"/>
          <w:rtl/>
        </w:rPr>
        <w:t xml:space="preserve"> </w:t>
      </w:r>
      <w:r w:rsidR="008F7F95" w:rsidRPr="00D3728B">
        <w:rPr>
          <w:rFonts w:hint="cs"/>
          <w:sz w:val="27"/>
          <w:szCs w:val="27"/>
          <w:rtl/>
        </w:rPr>
        <w:t>فلا</w:t>
      </w:r>
      <w:r w:rsidR="008F7F95" w:rsidRPr="00D3728B">
        <w:rPr>
          <w:sz w:val="27"/>
          <w:szCs w:val="27"/>
          <w:rtl/>
        </w:rPr>
        <w:t xml:space="preserve"> </w:t>
      </w:r>
      <w:r w:rsidR="008F7F95" w:rsidRPr="00D3728B">
        <w:rPr>
          <w:rFonts w:hint="cs"/>
          <w:sz w:val="27"/>
          <w:szCs w:val="27"/>
          <w:rtl/>
        </w:rPr>
        <w:t>يفعل،</w:t>
      </w:r>
      <w:r w:rsidR="008F7F95" w:rsidRPr="00D3728B">
        <w:rPr>
          <w:sz w:val="27"/>
          <w:szCs w:val="27"/>
          <w:rtl/>
        </w:rPr>
        <w:t xml:space="preserve"> </w:t>
      </w:r>
      <w:r w:rsidR="008F7F95" w:rsidRPr="00D3728B">
        <w:rPr>
          <w:rFonts w:hint="cs"/>
          <w:sz w:val="27"/>
          <w:szCs w:val="27"/>
          <w:rtl/>
        </w:rPr>
        <w:t>فإنّه</w:t>
      </w:r>
      <w:r w:rsidR="008F7F95" w:rsidRPr="00D3728B">
        <w:rPr>
          <w:sz w:val="27"/>
          <w:szCs w:val="27"/>
          <w:rtl/>
        </w:rPr>
        <w:t xml:space="preserve"> </w:t>
      </w:r>
      <w:r w:rsidR="008F7F95" w:rsidRPr="00D3728B">
        <w:rPr>
          <w:rFonts w:hint="cs"/>
          <w:sz w:val="27"/>
          <w:szCs w:val="27"/>
          <w:rtl/>
        </w:rPr>
        <w:t>لا</w:t>
      </w:r>
      <w:r w:rsidR="008F7F95" w:rsidRPr="00D3728B">
        <w:rPr>
          <w:sz w:val="27"/>
          <w:szCs w:val="27"/>
          <w:rtl/>
        </w:rPr>
        <w:t xml:space="preserve"> </w:t>
      </w:r>
      <w:r w:rsidR="008F7F95" w:rsidRPr="00D3728B">
        <w:rPr>
          <w:rFonts w:hint="cs"/>
          <w:sz w:val="27"/>
          <w:szCs w:val="27"/>
          <w:rtl/>
        </w:rPr>
        <w:t>يسعه</w:t>
      </w:r>
      <w:r w:rsidR="008F7F95" w:rsidRPr="00D3728B">
        <w:rPr>
          <w:sz w:val="27"/>
          <w:szCs w:val="27"/>
          <w:rtl/>
        </w:rPr>
        <w:t xml:space="preserve"> </w:t>
      </w:r>
      <w:r w:rsidR="008F7F95" w:rsidRPr="00D3728B">
        <w:rPr>
          <w:rFonts w:hint="cs"/>
          <w:sz w:val="27"/>
          <w:szCs w:val="27"/>
          <w:rtl/>
        </w:rPr>
        <w:t>إلا</w:t>
      </w:r>
      <w:r w:rsidR="008F7F95" w:rsidRPr="00D3728B">
        <w:rPr>
          <w:sz w:val="27"/>
          <w:szCs w:val="27"/>
          <w:rtl/>
        </w:rPr>
        <w:t xml:space="preserve"> </w:t>
      </w:r>
      <w:r w:rsidR="008F7F95" w:rsidRPr="00D3728B">
        <w:rPr>
          <w:rFonts w:hint="cs"/>
          <w:sz w:val="27"/>
          <w:szCs w:val="27"/>
          <w:rtl/>
        </w:rPr>
        <w:t>أن يخرج</w:t>
      </w:r>
      <w:r w:rsidR="008F7F95" w:rsidRPr="00D3728B">
        <w:rPr>
          <w:sz w:val="27"/>
          <w:szCs w:val="27"/>
          <w:rtl/>
        </w:rPr>
        <w:t xml:space="preserve"> </w:t>
      </w:r>
      <w:r w:rsidR="008F7F95" w:rsidRPr="00D3728B">
        <w:rPr>
          <w:rFonts w:hint="cs"/>
          <w:sz w:val="27"/>
          <w:szCs w:val="27"/>
          <w:rtl/>
        </w:rPr>
        <w:t>ولو</w:t>
      </w:r>
      <w:r w:rsidR="008F7F95" w:rsidRPr="00D3728B">
        <w:rPr>
          <w:sz w:val="27"/>
          <w:szCs w:val="27"/>
          <w:rtl/>
        </w:rPr>
        <w:t xml:space="preserve"> </w:t>
      </w:r>
      <w:r w:rsidR="008F7F95" w:rsidRPr="00D3728B">
        <w:rPr>
          <w:rFonts w:hint="cs"/>
          <w:sz w:val="27"/>
          <w:szCs w:val="27"/>
          <w:rtl/>
        </w:rPr>
        <w:t>على</w:t>
      </w:r>
      <w:r w:rsidR="008F7F95" w:rsidRPr="00D3728B">
        <w:rPr>
          <w:sz w:val="27"/>
          <w:szCs w:val="27"/>
          <w:rtl/>
        </w:rPr>
        <w:t xml:space="preserve"> </w:t>
      </w:r>
      <w:r w:rsidR="008F7F95" w:rsidRPr="00D3728B">
        <w:rPr>
          <w:rFonts w:hint="cs"/>
          <w:sz w:val="27"/>
          <w:szCs w:val="27"/>
          <w:rtl/>
        </w:rPr>
        <w:t>حمار</w:t>
      </w:r>
      <w:r w:rsidR="008F7F95" w:rsidRPr="00D3728B">
        <w:rPr>
          <w:sz w:val="27"/>
          <w:szCs w:val="27"/>
          <w:rtl/>
        </w:rPr>
        <w:t xml:space="preserve"> </w:t>
      </w:r>
      <w:r w:rsidR="008F7F95" w:rsidRPr="00D3728B">
        <w:rPr>
          <w:rFonts w:hint="cs"/>
          <w:sz w:val="27"/>
          <w:szCs w:val="27"/>
          <w:rtl/>
        </w:rPr>
        <w:t>أجدع</w:t>
      </w:r>
      <w:r w:rsidR="008F7F95" w:rsidRPr="00D3728B">
        <w:rPr>
          <w:sz w:val="27"/>
          <w:szCs w:val="27"/>
          <w:rtl/>
        </w:rPr>
        <w:t xml:space="preserve"> </w:t>
      </w:r>
      <w:r w:rsidR="008F7F95" w:rsidRPr="00D3728B">
        <w:rPr>
          <w:rFonts w:hint="cs"/>
          <w:sz w:val="27"/>
          <w:szCs w:val="27"/>
          <w:rtl/>
        </w:rPr>
        <w:t>أبتر،</w:t>
      </w:r>
      <w:r w:rsidR="008F7F95" w:rsidRPr="00D3728B">
        <w:rPr>
          <w:sz w:val="27"/>
          <w:szCs w:val="27"/>
          <w:rtl/>
        </w:rPr>
        <w:t xml:space="preserve"> </w:t>
      </w:r>
      <w:r w:rsidR="008F7F95" w:rsidRPr="00D3728B">
        <w:rPr>
          <w:rFonts w:hint="cs"/>
          <w:sz w:val="27"/>
          <w:szCs w:val="27"/>
          <w:rtl/>
        </w:rPr>
        <w:t>وهو</w:t>
      </w:r>
      <w:r w:rsidR="008F7F95" w:rsidRPr="00D3728B">
        <w:rPr>
          <w:sz w:val="27"/>
          <w:szCs w:val="27"/>
          <w:rtl/>
        </w:rPr>
        <w:t xml:space="preserve"> </w:t>
      </w:r>
      <w:r w:rsidR="008F7F95" w:rsidRPr="00D3728B">
        <w:rPr>
          <w:rFonts w:hint="cs"/>
          <w:sz w:val="27"/>
          <w:szCs w:val="27"/>
          <w:rtl/>
        </w:rPr>
        <w:t>قول</w:t>
      </w:r>
      <w:r w:rsidR="008F7F95" w:rsidRPr="00D3728B">
        <w:rPr>
          <w:sz w:val="27"/>
          <w:szCs w:val="27"/>
          <w:rtl/>
        </w:rPr>
        <w:t xml:space="preserve"> </w:t>
      </w:r>
      <w:r w:rsidR="008F7F95" w:rsidRPr="00D3728B">
        <w:rPr>
          <w:rFonts w:hint="cs"/>
          <w:sz w:val="27"/>
          <w:szCs w:val="27"/>
          <w:rtl/>
        </w:rPr>
        <w:t>الله</w:t>
      </w:r>
      <w:r w:rsidR="008F7F95" w:rsidRPr="00D3728B">
        <w:rPr>
          <w:sz w:val="27"/>
          <w:szCs w:val="27"/>
          <w:rtl/>
        </w:rPr>
        <w:t xml:space="preserve"> </w:t>
      </w:r>
      <w:r w:rsidR="008F7F95" w:rsidRPr="00D3728B">
        <w:rPr>
          <w:rFonts w:hint="cs"/>
          <w:sz w:val="27"/>
          <w:szCs w:val="27"/>
          <w:rtl/>
        </w:rPr>
        <w:t>عز</w:t>
      </w:r>
      <w:r w:rsidR="008F7F95" w:rsidRPr="00D3728B">
        <w:rPr>
          <w:sz w:val="27"/>
          <w:szCs w:val="27"/>
          <w:rtl/>
        </w:rPr>
        <w:t xml:space="preserve"> </w:t>
      </w:r>
      <w:r w:rsidR="008F7F95" w:rsidRPr="00D3728B">
        <w:rPr>
          <w:rFonts w:hint="cs"/>
          <w:sz w:val="27"/>
          <w:szCs w:val="27"/>
          <w:rtl/>
        </w:rPr>
        <w:t>وجل</w:t>
      </w:r>
      <w:r w:rsidR="008F7F95" w:rsidRPr="00D3728B">
        <w:rPr>
          <w:sz w:val="27"/>
          <w:szCs w:val="27"/>
          <w:rtl/>
        </w:rPr>
        <w:t xml:space="preserve">: </w:t>
      </w:r>
      <w:r w:rsidR="008F7F95" w:rsidRPr="00D3728B">
        <w:rPr>
          <w:rFonts w:hint="cs"/>
          <w:sz w:val="27"/>
          <w:szCs w:val="27"/>
          <w:rtl/>
        </w:rPr>
        <w:t>﴿</w:t>
      </w:r>
      <w:r w:rsidR="008F7F95" w:rsidRPr="00D3728B">
        <w:rPr>
          <w:rFonts w:hint="cs"/>
          <w:b/>
          <w:bCs/>
          <w:sz w:val="27"/>
          <w:szCs w:val="27"/>
          <w:rtl/>
        </w:rPr>
        <w:t>ومن</w:t>
      </w:r>
      <w:r w:rsidR="008F7F95" w:rsidRPr="00D3728B">
        <w:rPr>
          <w:b/>
          <w:bCs/>
          <w:sz w:val="27"/>
          <w:szCs w:val="27"/>
          <w:rtl/>
        </w:rPr>
        <w:t xml:space="preserve"> </w:t>
      </w:r>
      <w:r w:rsidR="008F7F95" w:rsidRPr="00D3728B">
        <w:rPr>
          <w:rFonts w:hint="cs"/>
          <w:b/>
          <w:bCs/>
          <w:sz w:val="27"/>
          <w:szCs w:val="27"/>
          <w:rtl/>
        </w:rPr>
        <w:t>كفر</w:t>
      </w:r>
      <w:r w:rsidR="008F7F95" w:rsidRPr="00D3728B">
        <w:rPr>
          <w:b/>
          <w:bCs/>
          <w:sz w:val="27"/>
          <w:szCs w:val="27"/>
          <w:rtl/>
        </w:rPr>
        <w:t xml:space="preserve"> </w:t>
      </w:r>
      <w:r w:rsidR="008F7F95" w:rsidRPr="00D3728B">
        <w:rPr>
          <w:rFonts w:hint="cs"/>
          <w:b/>
          <w:bCs/>
          <w:sz w:val="27"/>
          <w:szCs w:val="27"/>
          <w:rtl/>
        </w:rPr>
        <w:t>فإنّ الله</w:t>
      </w:r>
      <w:r w:rsidR="008F7F95" w:rsidRPr="00D3728B">
        <w:rPr>
          <w:b/>
          <w:bCs/>
          <w:sz w:val="27"/>
          <w:szCs w:val="27"/>
          <w:rtl/>
        </w:rPr>
        <w:t xml:space="preserve"> </w:t>
      </w:r>
      <w:r w:rsidR="008F7F95" w:rsidRPr="00D3728B">
        <w:rPr>
          <w:rFonts w:hint="cs"/>
          <w:b/>
          <w:bCs/>
          <w:sz w:val="27"/>
          <w:szCs w:val="27"/>
          <w:rtl/>
        </w:rPr>
        <w:t>غنيّ</w:t>
      </w:r>
      <w:r w:rsidR="008F7F95" w:rsidRPr="00D3728B">
        <w:rPr>
          <w:b/>
          <w:bCs/>
          <w:sz w:val="27"/>
          <w:szCs w:val="27"/>
          <w:rtl/>
        </w:rPr>
        <w:t xml:space="preserve"> </w:t>
      </w:r>
      <w:r w:rsidR="008F7F95" w:rsidRPr="00D3728B">
        <w:rPr>
          <w:rFonts w:hint="cs"/>
          <w:b/>
          <w:bCs/>
          <w:sz w:val="27"/>
          <w:szCs w:val="27"/>
          <w:rtl/>
        </w:rPr>
        <w:t>عن</w:t>
      </w:r>
      <w:r w:rsidR="008F7F95" w:rsidRPr="00D3728B">
        <w:rPr>
          <w:b/>
          <w:bCs/>
          <w:sz w:val="27"/>
          <w:szCs w:val="27"/>
          <w:rtl/>
        </w:rPr>
        <w:t xml:space="preserve"> </w:t>
      </w:r>
      <w:r w:rsidR="008F7F95" w:rsidRPr="00D3728B">
        <w:rPr>
          <w:rFonts w:hint="cs"/>
          <w:b/>
          <w:bCs/>
          <w:sz w:val="27"/>
          <w:szCs w:val="27"/>
          <w:rtl/>
        </w:rPr>
        <w:t>العالمين</w:t>
      </w:r>
      <w:r w:rsidR="008F7F95" w:rsidRPr="00D3728B">
        <w:rPr>
          <w:rFonts w:hint="cs"/>
          <w:sz w:val="27"/>
          <w:szCs w:val="27"/>
          <w:rtl/>
        </w:rPr>
        <w:t>﴾..» (تفسير العياشي 1: 190).</w:t>
      </w:r>
      <w:r w:rsidR="00A97BCA" w:rsidRPr="00D3728B">
        <w:rPr>
          <w:rFonts w:hint="cs"/>
          <w:sz w:val="27"/>
          <w:szCs w:val="27"/>
          <w:rtl/>
        </w:rPr>
        <w:t xml:space="preserve">ومثلها أخبار أخر كخبر </w:t>
      </w:r>
      <w:r w:rsidRPr="00D3728B">
        <w:rPr>
          <w:rFonts w:hint="cs"/>
          <w:sz w:val="27"/>
          <w:szCs w:val="27"/>
          <w:rtl/>
        </w:rPr>
        <w:t>محم</w:t>
      </w:r>
      <w:r w:rsidR="008F7F95" w:rsidRPr="00D3728B">
        <w:rPr>
          <w:rFonts w:hint="cs"/>
          <w:sz w:val="27"/>
          <w:szCs w:val="27"/>
          <w:rtl/>
        </w:rPr>
        <w:t>ّ</w:t>
      </w:r>
      <w:r w:rsidRPr="00D3728B">
        <w:rPr>
          <w:rFonts w:hint="cs"/>
          <w:sz w:val="27"/>
          <w:szCs w:val="27"/>
          <w:rtl/>
        </w:rPr>
        <w:t>د بن مسلم</w:t>
      </w:r>
      <w:r w:rsidR="008F7F95" w:rsidRPr="00D3728B">
        <w:rPr>
          <w:rFonts w:hint="cs"/>
          <w:sz w:val="27"/>
          <w:szCs w:val="27"/>
          <w:rtl/>
        </w:rPr>
        <w:t xml:space="preserve"> (الاستبصار 2: 140)</w:t>
      </w:r>
      <w:r w:rsidRPr="00D3728B">
        <w:rPr>
          <w:rFonts w:hint="cs"/>
          <w:sz w:val="27"/>
          <w:szCs w:val="27"/>
          <w:rtl/>
        </w:rPr>
        <w:t xml:space="preserve">، </w:t>
      </w:r>
      <w:r w:rsidRPr="00D3728B">
        <w:rPr>
          <w:rFonts w:hint="cs"/>
          <w:b/>
          <w:bCs/>
          <w:sz w:val="27"/>
          <w:szCs w:val="27"/>
          <w:rtl/>
        </w:rPr>
        <w:t xml:space="preserve">أو </w:t>
      </w:r>
      <w:r w:rsidR="00A97BCA" w:rsidRPr="00D3728B">
        <w:rPr>
          <w:rFonts w:hint="cs"/>
          <w:b/>
          <w:bCs/>
          <w:sz w:val="27"/>
          <w:szCs w:val="27"/>
          <w:rtl/>
        </w:rPr>
        <w:t xml:space="preserve">تدلّ </w:t>
      </w:r>
      <w:r w:rsidRPr="00D3728B">
        <w:rPr>
          <w:rFonts w:hint="cs"/>
          <w:b/>
          <w:bCs/>
          <w:sz w:val="27"/>
          <w:szCs w:val="27"/>
          <w:rtl/>
        </w:rPr>
        <w:t>على وجوب الحجّ على القادر على المشي</w:t>
      </w:r>
      <w:r w:rsidR="008F7F95" w:rsidRPr="00D3728B">
        <w:rPr>
          <w:rFonts w:hint="cs"/>
          <w:b/>
          <w:bCs/>
          <w:sz w:val="27"/>
          <w:szCs w:val="27"/>
          <w:rtl/>
        </w:rPr>
        <w:t>ّ</w:t>
      </w:r>
      <w:r w:rsidR="000E4578" w:rsidRPr="00D3728B">
        <w:rPr>
          <w:rFonts w:hint="cs"/>
          <w:b/>
          <w:bCs/>
          <w:sz w:val="27"/>
          <w:szCs w:val="27"/>
          <w:rtl/>
        </w:rPr>
        <w:t>،</w:t>
      </w:r>
      <w:r w:rsidRPr="00D3728B">
        <w:rPr>
          <w:rFonts w:hint="cs"/>
          <w:sz w:val="27"/>
          <w:szCs w:val="27"/>
          <w:rtl/>
        </w:rPr>
        <w:t xml:space="preserve"> </w:t>
      </w:r>
      <w:r w:rsidR="00BF0CAC" w:rsidRPr="00D3728B">
        <w:rPr>
          <w:rFonts w:hint="cs"/>
          <w:sz w:val="27"/>
          <w:szCs w:val="27"/>
          <w:rtl/>
        </w:rPr>
        <w:t>كخبر معاوية</w:t>
      </w:r>
      <w:r w:rsidR="00BF0CAC" w:rsidRPr="00D3728B">
        <w:rPr>
          <w:sz w:val="27"/>
          <w:szCs w:val="27"/>
          <w:rtl/>
        </w:rPr>
        <w:t xml:space="preserve"> </w:t>
      </w:r>
      <w:r w:rsidR="00BF0CAC" w:rsidRPr="00D3728B">
        <w:rPr>
          <w:rFonts w:hint="cs"/>
          <w:sz w:val="27"/>
          <w:szCs w:val="27"/>
          <w:rtl/>
        </w:rPr>
        <w:t>بن</w:t>
      </w:r>
      <w:r w:rsidR="00BF0CAC" w:rsidRPr="00D3728B">
        <w:rPr>
          <w:sz w:val="27"/>
          <w:szCs w:val="27"/>
          <w:rtl/>
        </w:rPr>
        <w:t xml:space="preserve"> </w:t>
      </w:r>
      <w:r w:rsidR="00BF0CAC" w:rsidRPr="00D3728B">
        <w:rPr>
          <w:rFonts w:hint="cs"/>
          <w:sz w:val="27"/>
          <w:szCs w:val="27"/>
          <w:rtl/>
        </w:rPr>
        <w:t>عمار، قال</w:t>
      </w:r>
      <w:r w:rsidR="00BF0CAC" w:rsidRPr="00D3728B">
        <w:rPr>
          <w:sz w:val="27"/>
          <w:szCs w:val="27"/>
          <w:rtl/>
        </w:rPr>
        <w:t xml:space="preserve">: </w:t>
      </w:r>
      <w:r w:rsidR="00BF0CAC" w:rsidRPr="00D3728B">
        <w:rPr>
          <w:rFonts w:hint="cs"/>
          <w:sz w:val="27"/>
          <w:szCs w:val="27"/>
          <w:rtl/>
        </w:rPr>
        <w:t>سألت</w:t>
      </w:r>
      <w:r w:rsidR="00BF0CAC" w:rsidRPr="00D3728B">
        <w:rPr>
          <w:sz w:val="27"/>
          <w:szCs w:val="27"/>
          <w:rtl/>
        </w:rPr>
        <w:t xml:space="preserve"> </w:t>
      </w:r>
      <w:r w:rsidR="00BF0CAC" w:rsidRPr="00D3728B">
        <w:rPr>
          <w:rFonts w:hint="cs"/>
          <w:sz w:val="27"/>
          <w:szCs w:val="27"/>
          <w:rtl/>
        </w:rPr>
        <w:t>أبا</w:t>
      </w:r>
      <w:r w:rsidR="00BF0CAC" w:rsidRPr="00D3728B">
        <w:rPr>
          <w:sz w:val="27"/>
          <w:szCs w:val="27"/>
          <w:rtl/>
        </w:rPr>
        <w:t xml:space="preserve"> </w:t>
      </w:r>
      <w:r w:rsidR="00BF0CAC" w:rsidRPr="00D3728B">
        <w:rPr>
          <w:rFonts w:hint="cs"/>
          <w:sz w:val="27"/>
          <w:szCs w:val="27"/>
          <w:rtl/>
        </w:rPr>
        <w:t>عبد</w:t>
      </w:r>
      <w:r w:rsidR="00BF0CAC" w:rsidRPr="00D3728B">
        <w:rPr>
          <w:sz w:val="27"/>
          <w:szCs w:val="27"/>
          <w:rtl/>
        </w:rPr>
        <w:t xml:space="preserve"> </w:t>
      </w:r>
      <w:r w:rsidR="00BF0CAC" w:rsidRPr="00D3728B">
        <w:rPr>
          <w:rFonts w:hint="cs"/>
          <w:sz w:val="27"/>
          <w:szCs w:val="27"/>
          <w:rtl/>
        </w:rPr>
        <w:t>الله×،</w:t>
      </w:r>
      <w:r w:rsidR="00BF0CAC" w:rsidRPr="00D3728B">
        <w:rPr>
          <w:sz w:val="27"/>
          <w:szCs w:val="27"/>
          <w:rtl/>
        </w:rPr>
        <w:t xml:space="preserve"> </w:t>
      </w:r>
      <w:r w:rsidR="00BF0CAC" w:rsidRPr="00D3728B">
        <w:rPr>
          <w:rFonts w:hint="cs"/>
          <w:sz w:val="27"/>
          <w:szCs w:val="27"/>
          <w:rtl/>
        </w:rPr>
        <w:t>عن</w:t>
      </w:r>
      <w:r w:rsidR="00BF0CAC" w:rsidRPr="00D3728B">
        <w:rPr>
          <w:sz w:val="27"/>
          <w:szCs w:val="27"/>
          <w:rtl/>
        </w:rPr>
        <w:t xml:space="preserve"> </w:t>
      </w:r>
      <w:r w:rsidR="00BF0CAC" w:rsidRPr="00D3728B">
        <w:rPr>
          <w:rFonts w:hint="cs"/>
          <w:sz w:val="27"/>
          <w:szCs w:val="27"/>
          <w:rtl/>
        </w:rPr>
        <w:t>رجلٍ</w:t>
      </w:r>
      <w:r w:rsidR="00BF0CAC" w:rsidRPr="00D3728B">
        <w:rPr>
          <w:sz w:val="27"/>
          <w:szCs w:val="27"/>
          <w:rtl/>
        </w:rPr>
        <w:t xml:space="preserve"> </w:t>
      </w:r>
      <w:r w:rsidR="00BF0CAC" w:rsidRPr="00D3728B">
        <w:rPr>
          <w:rFonts w:hint="cs"/>
          <w:sz w:val="27"/>
          <w:szCs w:val="27"/>
          <w:rtl/>
        </w:rPr>
        <w:t>عليه</w:t>
      </w:r>
      <w:r w:rsidR="00BF0CAC" w:rsidRPr="00D3728B">
        <w:rPr>
          <w:sz w:val="27"/>
          <w:szCs w:val="27"/>
          <w:rtl/>
        </w:rPr>
        <w:t xml:space="preserve"> </w:t>
      </w:r>
      <w:r w:rsidR="00BF0CAC" w:rsidRPr="00D3728B">
        <w:rPr>
          <w:rFonts w:hint="cs"/>
          <w:sz w:val="27"/>
          <w:szCs w:val="27"/>
          <w:rtl/>
        </w:rPr>
        <w:t>دَين،</w:t>
      </w:r>
      <w:r w:rsidR="00BF0CAC" w:rsidRPr="00D3728B">
        <w:rPr>
          <w:sz w:val="27"/>
          <w:szCs w:val="27"/>
          <w:rtl/>
        </w:rPr>
        <w:t xml:space="preserve"> </w:t>
      </w:r>
      <w:r w:rsidR="00BF0CAC" w:rsidRPr="00D3728B">
        <w:rPr>
          <w:rFonts w:hint="cs"/>
          <w:sz w:val="27"/>
          <w:szCs w:val="27"/>
          <w:rtl/>
        </w:rPr>
        <w:t>أعليه</w:t>
      </w:r>
      <w:r w:rsidR="00BF0CAC" w:rsidRPr="00D3728B">
        <w:rPr>
          <w:sz w:val="27"/>
          <w:szCs w:val="27"/>
          <w:rtl/>
        </w:rPr>
        <w:t xml:space="preserve"> </w:t>
      </w:r>
      <w:r w:rsidR="00BF0CAC" w:rsidRPr="00D3728B">
        <w:rPr>
          <w:rFonts w:hint="cs"/>
          <w:sz w:val="27"/>
          <w:szCs w:val="27"/>
          <w:rtl/>
        </w:rPr>
        <w:t>أن</w:t>
      </w:r>
      <w:r w:rsidR="00BF0CAC" w:rsidRPr="00D3728B">
        <w:rPr>
          <w:sz w:val="27"/>
          <w:szCs w:val="27"/>
          <w:rtl/>
        </w:rPr>
        <w:t xml:space="preserve"> </w:t>
      </w:r>
      <w:r w:rsidR="00BF0CAC" w:rsidRPr="00D3728B">
        <w:rPr>
          <w:rFonts w:hint="cs"/>
          <w:sz w:val="27"/>
          <w:szCs w:val="27"/>
          <w:rtl/>
        </w:rPr>
        <w:t>يحجّ؟</w:t>
      </w:r>
      <w:r w:rsidR="00BF0CAC" w:rsidRPr="00D3728B">
        <w:rPr>
          <w:sz w:val="27"/>
          <w:szCs w:val="27"/>
          <w:rtl/>
        </w:rPr>
        <w:t xml:space="preserve"> </w:t>
      </w:r>
      <w:r w:rsidR="00BF0CAC" w:rsidRPr="00D3728B">
        <w:rPr>
          <w:rFonts w:hint="cs"/>
          <w:sz w:val="27"/>
          <w:szCs w:val="27"/>
          <w:rtl/>
        </w:rPr>
        <w:t>قال</w:t>
      </w:r>
      <w:r w:rsidR="00BF0CAC" w:rsidRPr="00D3728B">
        <w:rPr>
          <w:sz w:val="27"/>
          <w:szCs w:val="27"/>
          <w:rtl/>
        </w:rPr>
        <w:t xml:space="preserve">: </w:t>
      </w:r>
      <w:r w:rsidR="00BF0CAC" w:rsidRPr="00D3728B">
        <w:rPr>
          <w:rFonts w:hint="cs"/>
          <w:sz w:val="27"/>
          <w:szCs w:val="27"/>
          <w:rtl/>
        </w:rPr>
        <w:t>«نعم، إنّ</w:t>
      </w:r>
      <w:r w:rsidR="00BF0CAC" w:rsidRPr="00D3728B">
        <w:rPr>
          <w:sz w:val="27"/>
          <w:szCs w:val="27"/>
          <w:rtl/>
        </w:rPr>
        <w:t xml:space="preserve"> </w:t>
      </w:r>
      <w:r w:rsidR="00BF0CAC" w:rsidRPr="00D3728B">
        <w:rPr>
          <w:rFonts w:hint="cs"/>
          <w:sz w:val="27"/>
          <w:szCs w:val="27"/>
          <w:rtl/>
        </w:rPr>
        <w:t>حجّة</w:t>
      </w:r>
      <w:r w:rsidR="00BF0CAC" w:rsidRPr="00D3728B">
        <w:rPr>
          <w:sz w:val="27"/>
          <w:szCs w:val="27"/>
          <w:rtl/>
        </w:rPr>
        <w:t xml:space="preserve"> </w:t>
      </w:r>
      <w:r w:rsidR="00BF0CAC" w:rsidRPr="00D3728B">
        <w:rPr>
          <w:rFonts w:hint="cs"/>
          <w:sz w:val="27"/>
          <w:szCs w:val="27"/>
          <w:rtl/>
        </w:rPr>
        <w:t>الإسلام</w:t>
      </w:r>
      <w:r w:rsidR="00BF0CAC" w:rsidRPr="00D3728B">
        <w:rPr>
          <w:sz w:val="27"/>
          <w:szCs w:val="27"/>
          <w:rtl/>
        </w:rPr>
        <w:t xml:space="preserve"> </w:t>
      </w:r>
      <w:r w:rsidR="00BF0CAC" w:rsidRPr="00D3728B">
        <w:rPr>
          <w:rFonts w:hint="cs"/>
          <w:sz w:val="27"/>
          <w:szCs w:val="27"/>
          <w:rtl/>
        </w:rPr>
        <w:t>واجبة</w:t>
      </w:r>
      <w:r w:rsidR="00BF0CAC" w:rsidRPr="00D3728B">
        <w:rPr>
          <w:sz w:val="27"/>
          <w:szCs w:val="27"/>
          <w:rtl/>
        </w:rPr>
        <w:t xml:space="preserve"> </w:t>
      </w:r>
      <w:r w:rsidR="00BF0CAC" w:rsidRPr="00D3728B">
        <w:rPr>
          <w:rFonts w:hint="cs"/>
          <w:sz w:val="27"/>
          <w:szCs w:val="27"/>
          <w:rtl/>
        </w:rPr>
        <w:t>على</w:t>
      </w:r>
      <w:r w:rsidR="00BF0CAC" w:rsidRPr="00D3728B">
        <w:rPr>
          <w:sz w:val="27"/>
          <w:szCs w:val="27"/>
          <w:rtl/>
        </w:rPr>
        <w:t xml:space="preserve"> </w:t>
      </w:r>
      <w:r w:rsidR="00BF0CAC" w:rsidRPr="00D3728B">
        <w:rPr>
          <w:rFonts w:hint="cs"/>
          <w:sz w:val="27"/>
          <w:szCs w:val="27"/>
          <w:rtl/>
        </w:rPr>
        <w:t>من</w:t>
      </w:r>
      <w:r w:rsidR="00BF0CAC" w:rsidRPr="00D3728B">
        <w:rPr>
          <w:sz w:val="27"/>
          <w:szCs w:val="27"/>
          <w:rtl/>
        </w:rPr>
        <w:t xml:space="preserve"> </w:t>
      </w:r>
      <w:r w:rsidR="00BF0CAC" w:rsidRPr="00D3728B">
        <w:rPr>
          <w:rFonts w:hint="cs"/>
          <w:sz w:val="27"/>
          <w:szCs w:val="27"/>
          <w:rtl/>
        </w:rPr>
        <w:t>أطاق</w:t>
      </w:r>
      <w:r w:rsidR="00BF0CAC" w:rsidRPr="00D3728B">
        <w:rPr>
          <w:sz w:val="27"/>
          <w:szCs w:val="27"/>
          <w:rtl/>
        </w:rPr>
        <w:t xml:space="preserve"> </w:t>
      </w:r>
      <w:r w:rsidR="00BF0CAC" w:rsidRPr="00D3728B">
        <w:rPr>
          <w:rFonts w:hint="cs"/>
          <w:sz w:val="27"/>
          <w:szCs w:val="27"/>
          <w:rtl/>
        </w:rPr>
        <w:t>المشي</w:t>
      </w:r>
      <w:r w:rsidR="00BF0CAC" w:rsidRPr="00D3728B">
        <w:rPr>
          <w:sz w:val="27"/>
          <w:szCs w:val="27"/>
          <w:rtl/>
        </w:rPr>
        <w:t xml:space="preserve"> </w:t>
      </w:r>
      <w:r w:rsidR="00BF0CAC" w:rsidRPr="00D3728B">
        <w:rPr>
          <w:rFonts w:hint="cs"/>
          <w:sz w:val="27"/>
          <w:szCs w:val="27"/>
          <w:rtl/>
        </w:rPr>
        <w:t>من</w:t>
      </w:r>
      <w:r w:rsidR="00BF0CAC" w:rsidRPr="00D3728B">
        <w:rPr>
          <w:sz w:val="27"/>
          <w:szCs w:val="27"/>
          <w:rtl/>
        </w:rPr>
        <w:t xml:space="preserve"> </w:t>
      </w:r>
      <w:r w:rsidR="00BF0CAC" w:rsidRPr="00D3728B">
        <w:rPr>
          <w:rFonts w:hint="cs"/>
          <w:sz w:val="27"/>
          <w:szCs w:val="27"/>
          <w:rtl/>
        </w:rPr>
        <w:t>المسلمين،</w:t>
      </w:r>
      <w:r w:rsidR="00BF0CAC" w:rsidRPr="00D3728B">
        <w:rPr>
          <w:sz w:val="27"/>
          <w:szCs w:val="27"/>
          <w:rtl/>
        </w:rPr>
        <w:t xml:space="preserve"> </w:t>
      </w:r>
      <w:r w:rsidR="00BF0CAC" w:rsidRPr="00D3728B">
        <w:rPr>
          <w:rFonts w:hint="cs"/>
          <w:sz w:val="27"/>
          <w:szCs w:val="27"/>
          <w:rtl/>
        </w:rPr>
        <w:t>ولقد</w:t>
      </w:r>
      <w:r w:rsidR="00BF0CAC" w:rsidRPr="00D3728B">
        <w:rPr>
          <w:sz w:val="27"/>
          <w:szCs w:val="27"/>
          <w:rtl/>
        </w:rPr>
        <w:t xml:space="preserve"> </w:t>
      </w:r>
      <w:r w:rsidR="00BF0CAC" w:rsidRPr="00D3728B">
        <w:rPr>
          <w:rFonts w:hint="cs"/>
          <w:sz w:val="27"/>
          <w:szCs w:val="27"/>
          <w:rtl/>
        </w:rPr>
        <w:t>كان</w:t>
      </w:r>
      <w:r w:rsidR="00BF0CAC" w:rsidRPr="00D3728B">
        <w:rPr>
          <w:sz w:val="27"/>
          <w:szCs w:val="27"/>
          <w:rtl/>
        </w:rPr>
        <w:t xml:space="preserve"> </w:t>
      </w:r>
      <w:r w:rsidR="00BF0CAC" w:rsidRPr="00D3728B">
        <w:rPr>
          <w:rFonts w:hint="cs"/>
          <w:sz w:val="27"/>
          <w:szCs w:val="27"/>
          <w:rtl/>
        </w:rPr>
        <w:t>أكثر</w:t>
      </w:r>
      <w:r w:rsidR="00BF0CAC" w:rsidRPr="00D3728B">
        <w:rPr>
          <w:sz w:val="27"/>
          <w:szCs w:val="27"/>
          <w:rtl/>
        </w:rPr>
        <w:t xml:space="preserve"> </w:t>
      </w:r>
      <w:r w:rsidR="00BF0CAC" w:rsidRPr="00D3728B">
        <w:rPr>
          <w:rFonts w:hint="cs"/>
          <w:sz w:val="27"/>
          <w:szCs w:val="27"/>
          <w:rtl/>
        </w:rPr>
        <w:t>من</w:t>
      </w:r>
      <w:r w:rsidR="00BF0CAC" w:rsidRPr="00D3728B">
        <w:rPr>
          <w:sz w:val="27"/>
          <w:szCs w:val="27"/>
          <w:rtl/>
        </w:rPr>
        <w:t xml:space="preserve"> </w:t>
      </w:r>
      <w:r w:rsidR="00BF0CAC" w:rsidRPr="00D3728B">
        <w:rPr>
          <w:rFonts w:hint="cs"/>
          <w:sz w:val="27"/>
          <w:szCs w:val="27"/>
          <w:rtl/>
        </w:rPr>
        <w:t>حجّ مع</w:t>
      </w:r>
      <w:r w:rsidR="00BF0CAC" w:rsidRPr="00D3728B">
        <w:rPr>
          <w:sz w:val="27"/>
          <w:szCs w:val="27"/>
          <w:rtl/>
        </w:rPr>
        <w:t xml:space="preserve"> </w:t>
      </w:r>
      <w:r w:rsidR="00BF0CAC" w:rsidRPr="00D3728B">
        <w:rPr>
          <w:rFonts w:hint="cs"/>
          <w:sz w:val="27"/>
          <w:szCs w:val="27"/>
          <w:rtl/>
        </w:rPr>
        <w:t>النبيّ‘ مشاة،</w:t>
      </w:r>
      <w:r w:rsidR="00BF0CAC" w:rsidRPr="00D3728B">
        <w:rPr>
          <w:sz w:val="27"/>
          <w:szCs w:val="27"/>
          <w:rtl/>
        </w:rPr>
        <w:t xml:space="preserve"> </w:t>
      </w:r>
      <w:r w:rsidR="00BF0CAC" w:rsidRPr="00D3728B">
        <w:rPr>
          <w:rFonts w:hint="cs"/>
          <w:sz w:val="27"/>
          <w:szCs w:val="27"/>
          <w:rtl/>
        </w:rPr>
        <w:t>ولقد</w:t>
      </w:r>
      <w:r w:rsidR="00BF0CAC" w:rsidRPr="00D3728B">
        <w:rPr>
          <w:sz w:val="27"/>
          <w:szCs w:val="27"/>
          <w:rtl/>
        </w:rPr>
        <w:t xml:space="preserve"> </w:t>
      </w:r>
      <w:r w:rsidR="00BF0CAC" w:rsidRPr="00D3728B">
        <w:rPr>
          <w:rFonts w:hint="cs"/>
          <w:sz w:val="27"/>
          <w:szCs w:val="27"/>
          <w:rtl/>
        </w:rPr>
        <w:t>مرّ</w:t>
      </w:r>
      <w:r w:rsidR="00BF0CAC" w:rsidRPr="00D3728B">
        <w:rPr>
          <w:sz w:val="27"/>
          <w:szCs w:val="27"/>
          <w:rtl/>
        </w:rPr>
        <w:t xml:space="preserve"> </w:t>
      </w:r>
      <w:r w:rsidR="00BF0CAC" w:rsidRPr="00D3728B">
        <w:rPr>
          <w:rFonts w:hint="cs"/>
          <w:sz w:val="27"/>
          <w:szCs w:val="27"/>
          <w:rtl/>
        </w:rPr>
        <w:t>رسول</w:t>
      </w:r>
      <w:r w:rsidR="00BF0CAC" w:rsidRPr="00D3728B">
        <w:rPr>
          <w:sz w:val="27"/>
          <w:szCs w:val="27"/>
          <w:rtl/>
        </w:rPr>
        <w:t xml:space="preserve"> </w:t>
      </w:r>
      <w:r w:rsidR="00BF0CAC" w:rsidRPr="00D3728B">
        <w:rPr>
          <w:rFonts w:hint="cs"/>
          <w:sz w:val="27"/>
          <w:szCs w:val="27"/>
          <w:rtl/>
        </w:rPr>
        <w:t>الله‘ بكراع الغميم،</w:t>
      </w:r>
      <w:r w:rsidR="00BF0CAC" w:rsidRPr="00D3728B">
        <w:rPr>
          <w:sz w:val="27"/>
          <w:szCs w:val="27"/>
          <w:rtl/>
        </w:rPr>
        <w:t xml:space="preserve"> </w:t>
      </w:r>
      <w:r w:rsidR="00BF0CAC" w:rsidRPr="00D3728B">
        <w:rPr>
          <w:rFonts w:hint="cs"/>
          <w:sz w:val="27"/>
          <w:szCs w:val="27"/>
          <w:rtl/>
        </w:rPr>
        <w:t>فشكوا</w:t>
      </w:r>
      <w:r w:rsidR="00BF0CAC" w:rsidRPr="00D3728B">
        <w:rPr>
          <w:sz w:val="27"/>
          <w:szCs w:val="27"/>
          <w:rtl/>
        </w:rPr>
        <w:t xml:space="preserve"> </w:t>
      </w:r>
      <w:r w:rsidR="00BF0CAC" w:rsidRPr="00D3728B">
        <w:rPr>
          <w:rFonts w:hint="cs"/>
          <w:sz w:val="27"/>
          <w:szCs w:val="27"/>
          <w:rtl/>
        </w:rPr>
        <w:t>إليه</w:t>
      </w:r>
      <w:r w:rsidR="00BF0CAC" w:rsidRPr="00D3728B">
        <w:rPr>
          <w:sz w:val="27"/>
          <w:szCs w:val="27"/>
          <w:rtl/>
        </w:rPr>
        <w:t xml:space="preserve"> </w:t>
      </w:r>
      <w:r w:rsidR="00BF0CAC" w:rsidRPr="00D3728B">
        <w:rPr>
          <w:rFonts w:hint="cs"/>
          <w:sz w:val="27"/>
          <w:szCs w:val="27"/>
          <w:rtl/>
        </w:rPr>
        <w:t>الجهد</w:t>
      </w:r>
      <w:r w:rsidR="00BF0CAC" w:rsidRPr="00D3728B">
        <w:rPr>
          <w:sz w:val="27"/>
          <w:szCs w:val="27"/>
          <w:rtl/>
        </w:rPr>
        <w:t xml:space="preserve"> </w:t>
      </w:r>
      <w:r w:rsidR="00BF0CAC" w:rsidRPr="00D3728B">
        <w:rPr>
          <w:rFonts w:hint="cs"/>
          <w:sz w:val="27"/>
          <w:szCs w:val="27"/>
          <w:rtl/>
        </w:rPr>
        <w:t>والعنا،</w:t>
      </w:r>
      <w:r w:rsidR="00BF0CAC" w:rsidRPr="00D3728B">
        <w:rPr>
          <w:sz w:val="27"/>
          <w:szCs w:val="27"/>
          <w:rtl/>
        </w:rPr>
        <w:t xml:space="preserve"> </w:t>
      </w:r>
      <w:r w:rsidR="00BF0CAC" w:rsidRPr="00D3728B">
        <w:rPr>
          <w:rFonts w:hint="cs"/>
          <w:sz w:val="27"/>
          <w:szCs w:val="27"/>
          <w:rtl/>
        </w:rPr>
        <w:t>فقال</w:t>
      </w:r>
      <w:r w:rsidR="00BF0CAC" w:rsidRPr="00D3728B">
        <w:rPr>
          <w:sz w:val="27"/>
          <w:szCs w:val="27"/>
          <w:rtl/>
        </w:rPr>
        <w:t xml:space="preserve">: </w:t>
      </w:r>
      <w:r w:rsidR="00BF0CAC" w:rsidRPr="00D3728B">
        <w:rPr>
          <w:rFonts w:hint="cs"/>
          <w:sz w:val="27"/>
          <w:szCs w:val="27"/>
          <w:rtl/>
        </w:rPr>
        <w:t>شدّوا</w:t>
      </w:r>
      <w:r w:rsidR="00BF0CAC" w:rsidRPr="00D3728B">
        <w:rPr>
          <w:sz w:val="27"/>
          <w:szCs w:val="27"/>
          <w:rtl/>
        </w:rPr>
        <w:t xml:space="preserve"> </w:t>
      </w:r>
      <w:r w:rsidR="00BF0CAC" w:rsidRPr="00D3728B">
        <w:rPr>
          <w:rFonts w:hint="cs"/>
          <w:sz w:val="27"/>
          <w:szCs w:val="27"/>
          <w:rtl/>
        </w:rPr>
        <w:t>أزركم</w:t>
      </w:r>
      <w:r w:rsidR="00BF0CAC" w:rsidRPr="00D3728B">
        <w:rPr>
          <w:sz w:val="27"/>
          <w:szCs w:val="27"/>
          <w:rtl/>
        </w:rPr>
        <w:t xml:space="preserve"> </w:t>
      </w:r>
      <w:r w:rsidR="00BF0CAC" w:rsidRPr="00D3728B">
        <w:rPr>
          <w:rFonts w:hint="cs"/>
          <w:sz w:val="27"/>
          <w:szCs w:val="27"/>
          <w:rtl/>
        </w:rPr>
        <w:t>واستبطنوا،</w:t>
      </w:r>
      <w:r w:rsidR="00BF0CAC" w:rsidRPr="00D3728B">
        <w:rPr>
          <w:sz w:val="27"/>
          <w:szCs w:val="27"/>
          <w:rtl/>
        </w:rPr>
        <w:t xml:space="preserve"> </w:t>
      </w:r>
      <w:r w:rsidR="00BF0CAC" w:rsidRPr="00D3728B">
        <w:rPr>
          <w:rFonts w:hint="cs"/>
          <w:sz w:val="27"/>
          <w:szCs w:val="27"/>
          <w:rtl/>
        </w:rPr>
        <w:t>ففعلوا</w:t>
      </w:r>
      <w:r w:rsidR="00BF0CAC" w:rsidRPr="00D3728B">
        <w:rPr>
          <w:sz w:val="27"/>
          <w:szCs w:val="27"/>
          <w:rtl/>
        </w:rPr>
        <w:t xml:space="preserve"> </w:t>
      </w:r>
      <w:r w:rsidR="00BF0CAC" w:rsidRPr="00D3728B">
        <w:rPr>
          <w:rFonts w:hint="cs"/>
          <w:sz w:val="27"/>
          <w:szCs w:val="27"/>
          <w:rtl/>
        </w:rPr>
        <w:t>ذلك فذهب</w:t>
      </w:r>
      <w:r w:rsidR="00BF0CAC" w:rsidRPr="00D3728B">
        <w:rPr>
          <w:sz w:val="27"/>
          <w:szCs w:val="27"/>
          <w:rtl/>
        </w:rPr>
        <w:t xml:space="preserve"> </w:t>
      </w:r>
      <w:r w:rsidR="00BF0CAC" w:rsidRPr="00D3728B">
        <w:rPr>
          <w:rFonts w:hint="cs"/>
          <w:sz w:val="27"/>
          <w:szCs w:val="27"/>
          <w:rtl/>
        </w:rPr>
        <w:t>عنهم</w:t>
      </w:r>
      <w:r w:rsidR="00BF0CAC" w:rsidRPr="00D3728B">
        <w:rPr>
          <w:rFonts w:hint="eastAsia"/>
          <w:sz w:val="27"/>
          <w:szCs w:val="27"/>
          <w:rtl/>
        </w:rPr>
        <w:t>»</w:t>
      </w:r>
      <w:r w:rsidR="00BF0CAC" w:rsidRPr="00D3728B">
        <w:rPr>
          <w:rFonts w:hint="cs"/>
          <w:sz w:val="27"/>
          <w:szCs w:val="27"/>
          <w:rtl/>
        </w:rPr>
        <w:t xml:space="preserve"> (تهذيب الأحكام 5: 11)، وغيره، وقد أفرد الحرّ العاملي باباً تحت عنوان «باب</w:t>
      </w:r>
      <w:r w:rsidR="00BF0CAC" w:rsidRPr="00D3728B">
        <w:rPr>
          <w:sz w:val="27"/>
          <w:szCs w:val="27"/>
          <w:rtl/>
        </w:rPr>
        <w:t xml:space="preserve"> </w:t>
      </w:r>
      <w:r w:rsidR="00BF0CAC" w:rsidRPr="00D3728B">
        <w:rPr>
          <w:rFonts w:hint="cs"/>
          <w:sz w:val="27"/>
          <w:szCs w:val="27"/>
          <w:rtl/>
        </w:rPr>
        <w:t>وجوب</w:t>
      </w:r>
      <w:r w:rsidR="00BF0CAC" w:rsidRPr="00D3728B">
        <w:rPr>
          <w:sz w:val="27"/>
          <w:szCs w:val="27"/>
          <w:rtl/>
        </w:rPr>
        <w:t xml:space="preserve"> </w:t>
      </w:r>
      <w:r w:rsidR="00BF0CAC" w:rsidRPr="00D3728B">
        <w:rPr>
          <w:rFonts w:hint="cs"/>
          <w:sz w:val="27"/>
          <w:szCs w:val="27"/>
          <w:rtl/>
        </w:rPr>
        <w:t>الحجّ</w:t>
      </w:r>
      <w:r w:rsidR="00BF0CAC" w:rsidRPr="00D3728B">
        <w:rPr>
          <w:sz w:val="27"/>
          <w:szCs w:val="27"/>
          <w:rtl/>
        </w:rPr>
        <w:t xml:space="preserve"> </w:t>
      </w:r>
      <w:r w:rsidR="00BF0CAC" w:rsidRPr="00D3728B">
        <w:rPr>
          <w:rFonts w:hint="cs"/>
          <w:sz w:val="27"/>
          <w:szCs w:val="27"/>
          <w:rtl/>
        </w:rPr>
        <w:t>على من</w:t>
      </w:r>
      <w:r w:rsidR="00BF0CAC" w:rsidRPr="00D3728B">
        <w:rPr>
          <w:sz w:val="27"/>
          <w:szCs w:val="27"/>
          <w:rtl/>
        </w:rPr>
        <w:t xml:space="preserve"> </w:t>
      </w:r>
      <w:r w:rsidR="00BF0CAC" w:rsidRPr="00D3728B">
        <w:rPr>
          <w:rFonts w:hint="cs"/>
          <w:sz w:val="27"/>
          <w:szCs w:val="27"/>
          <w:rtl/>
        </w:rPr>
        <w:t>أطاق</w:t>
      </w:r>
      <w:r w:rsidR="00BF0CAC" w:rsidRPr="00D3728B">
        <w:rPr>
          <w:sz w:val="27"/>
          <w:szCs w:val="27"/>
          <w:rtl/>
        </w:rPr>
        <w:t xml:space="preserve"> </w:t>
      </w:r>
      <w:r w:rsidR="00BF0CAC" w:rsidRPr="00D3728B">
        <w:rPr>
          <w:rFonts w:hint="cs"/>
          <w:sz w:val="27"/>
          <w:szCs w:val="27"/>
          <w:rtl/>
        </w:rPr>
        <w:t>المشي</w:t>
      </w:r>
      <w:r w:rsidR="00BF0CAC" w:rsidRPr="00D3728B">
        <w:rPr>
          <w:sz w:val="27"/>
          <w:szCs w:val="27"/>
          <w:rtl/>
        </w:rPr>
        <w:t xml:space="preserve"> </w:t>
      </w:r>
      <w:r w:rsidR="00BF0CAC" w:rsidRPr="00D3728B">
        <w:rPr>
          <w:rFonts w:hint="cs"/>
          <w:sz w:val="27"/>
          <w:szCs w:val="27"/>
          <w:rtl/>
        </w:rPr>
        <w:t>كلاً</w:t>
      </w:r>
      <w:r w:rsidR="00BF0CAC" w:rsidRPr="00D3728B">
        <w:rPr>
          <w:sz w:val="27"/>
          <w:szCs w:val="27"/>
          <w:rtl/>
        </w:rPr>
        <w:t xml:space="preserve"> </w:t>
      </w:r>
      <w:r w:rsidR="00BF0CAC" w:rsidRPr="00D3728B">
        <w:rPr>
          <w:rFonts w:hint="cs"/>
          <w:sz w:val="27"/>
          <w:szCs w:val="27"/>
          <w:rtl/>
        </w:rPr>
        <w:t>أو</w:t>
      </w:r>
      <w:r w:rsidR="00BF0CAC" w:rsidRPr="00D3728B">
        <w:rPr>
          <w:sz w:val="27"/>
          <w:szCs w:val="27"/>
          <w:rtl/>
        </w:rPr>
        <w:t xml:space="preserve"> </w:t>
      </w:r>
      <w:r w:rsidR="00BF0CAC" w:rsidRPr="00D3728B">
        <w:rPr>
          <w:rFonts w:hint="cs"/>
          <w:sz w:val="27"/>
          <w:szCs w:val="27"/>
          <w:rtl/>
        </w:rPr>
        <w:t>بعضاً، وركوب</w:t>
      </w:r>
      <w:r w:rsidR="00BF0CAC" w:rsidRPr="00D3728B">
        <w:rPr>
          <w:sz w:val="27"/>
          <w:szCs w:val="27"/>
          <w:rtl/>
        </w:rPr>
        <w:t xml:space="preserve"> </w:t>
      </w:r>
      <w:r w:rsidR="00BF0CAC" w:rsidRPr="00D3728B">
        <w:rPr>
          <w:rFonts w:hint="cs"/>
          <w:sz w:val="27"/>
          <w:szCs w:val="27"/>
          <w:rtl/>
        </w:rPr>
        <w:t>الباقي</w:t>
      </w:r>
      <w:r w:rsidR="00BF0CAC" w:rsidRPr="00D3728B">
        <w:rPr>
          <w:sz w:val="27"/>
          <w:szCs w:val="27"/>
          <w:rtl/>
        </w:rPr>
        <w:t xml:space="preserve"> </w:t>
      </w:r>
      <w:r w:rsidR="00BF0CAC" w:rsidRPr="00D3728B">
        <w:rPr>
          <w:rFonts w:hint="cs"/>
          <w:sz w:val="27"/>
          <w:szCs w:val="27"/>
          <w:rtl/>
        </w:rPr>
        <w:t>من</w:t>
      </w:r>
      <w:r w:rsidR="00BF0CAC" w:rsidRPr="00D3728B">
        <w:rPr>
          <w:sz w:val="27"/>
          <w:szCs w:val="27"/>
          <w:rtl/>
        </w:rPr>
        <w:t xml:space="preserve"> </w:t>
      </w:r>
      <w:r w:rsidR="00BF0CAC" w:rsidRPr="00D3728B">
        <w:rPr>
          <w:rFonts w:hint="cs"/>
          <w:sz w:val="27"/>
          <w:szCs w:val="27"/>
          <w:rtl/>
        </w:rPr>
        <w:t>غير</w:t>
      </w:r>
      <w:r w:rsidR="00BF0CAC" w:rsidRPr="00D3728B">
        <w:rPr>
          <w:sz w:val="27"/>
          <w:szCs w:val="27"/>
          <w:rtl/>
        </w:rPr>
        <w:t xml:space="preserve"> </w:t>
      </w:r>
      <w:r w:rsidR="00BF0CAC" w:rsidRPr="00D3728B">
        <w:rPr>
          <w:rFonts w:hint="cs"/>
          <w:sz w:val="27"/>
          <w:szCs w:val="27"/>
          <w:rtl/>
        </w:rPr>
        <w:t>مشقّة</w:t>
      </w:r>
      <w:r w:rsidR="00BF0CAC" w:rsidRPr="00D3728B">
        <w:rPr>
          <w:sz w:val="27"/>
          <w:szCs w:val="27"/>
          <w:rtl/>
        </w:rPr>
        <w:t xml:space="preserve"> </w:t>
      </w:r>
      <w:r w:rsidR="00BF0CAC" w:rsidRPr="00D3728B">
        <w:rPr>
          <w:rFonts w:hint="cs"/>
          <w:sz w:val="27"/>
          <w:szCs w:val="27"/>
          <w:rtl/>
        </w:rPr>
        <w:t>زائدة</w:t>
      </w:r>
      <w:r w:rsidR="00BF0CAC" w:rsidRPr="00D3728B">
        <w:rPr>
          <w:rFonts w:hint="eastAsia"/>
          <w:sz w:val="27"/>
          <w:szCs w:val="27"/>
          <w:rtl/>
        </w:rPr>
        <w:t>»</w:t>
      </w:r>
      <w:r w:rsidR="00BF0CAC" w:rsidRPr="00D3728B">
        <w:rPr>
          <w:rFonts w:hint="cs"/>
          <w:sz w:val="27"/>
          <w:szCs w:val="27"/>
          <w:rtl/>
        </w:rPr>
        <w:t xml:space="preserve"> (تفصيل وسائل الشيعة 11: 43 ـ 44).</w:t>
      </w:r>
    </w:p>
    <w:p w14:paraId="60D9AD6D" w14:textId="13E35D8A" w:rsidR="00567ABE" w:rsidRPr="00D3728B" w:rsidRDefault="00567ABE" w:rsidP="00676829">
      <w:pPr>
        <w:pStyle w:val="FootnoteText"/>
        <w:spacing w:line="192" w:lineRule="auto"/>
        <w:ind w:left="170" w:hanging="170"/>
        <w:rPr>
          <w:sz w:val="27"/>
          <w:szCs w:val="27"/>
          <w:rtl/>
        </w:rPr>
      </w:pPr>
      <w:r w:rsidRPr="00D3728B">
        <w:rPr>
          <w:rFonts w:hint="cs"/>
          <w:b/>
          <w:bCs/>
          <w:sz w:val="27"/>
          <w:szCs w:val="27"/>
          <w:rtl/>
        </w:rPr>
        <w:t>والنتيجة:</w:t>
      </w:r>
      <w:r w:rsidRPr="00D3728B">
        <w:rPr>
          <w:rFonts w:hint="cs"/>
          <w:sz w:val="27"/>
          <w:szCs w:val="27"/>
          <w:rtl/>
        </w:rPr>
        <w:t xml:space="preserve"> إنّ المعيار هنا هو النص القرآني المبيِّن للمناط والمدار، وهو الاستطاعة، وأمّا نصوص الزاد والراحلة، فهي تعبير عن القدرة المتعارفة بلا مشقّة للسفر وأداء المناسك، لا أنّها تعريف شرعي جديد لمفهوم الاستطاعة في الآية، فالآية قادرة على تفسير عنوان الزاد والراحلة في النصوص أكثر من قدرة النصوص الحديثية على تأويل معنى الاستطاعة بواسطة ابتكار مدلولٍ شرعي خاصّ للكلمة، فالتمسّك بها بطريقة حرفيّة لا دليل عليه.</w:t>
      </w:r>
    </w:p>
    <w:p w14:paraId="48F6BBE7" w14:textId="2FF382B9" w:rsidR="00567ABE" w:rsidRPr="00D3728B" w:rsidRDefault="00567ABE" w:rsidP="00676829">
      <w:pPr>
        <w:pStyle w:val="FootnoteText"/>
        <w:spacing w:line="192" w:lineRule="auto"/>
        <w:ind w:left="170" w:hanging="170"/>
        <w:rPr>
          <w:sz w:val="27"/>
          <w:szCs w:val="27"/>
          <w:rtl/>
        </w:rPr>
      </w:pPr>
      <w:r w:rsidRPr="00D3728B">
        <w:rPr>
          <w:rFonts w:hint="cs"/>
          <w:b/>
          <w:bCs/>
          <w:sz w:val="27"/>
          <w:szCs w:val="27"/>
          <w:rtl/>
        </w:rPr>
        <w:t>وعليه، فكلّ من قدر ـ بلا ضررٍ ولا حرجٍ ولا مشقّةٍ ولا مهانة ـ على الحجّ، ولو مشياً، وجب عليه الحجّ.</w:t>
      </w:r>
    </w:p>
  </w:footnote>
  <w:footnote w:id="4">
    <w:p w14:paraId="372DC998" w14:textId="77777777" w:rsidR="00632DC3" w:rsidRPr="00D3728B" w:rsidRDefault="00632DC3" w:rsidP="00D4682F">
      <w:pPr>
        <w:pStyle w:val="FootnoteText"/>
        <w:spacing w:line="192" w:lineRule="auto"/>
        <w:ind w:left="170" w:hanging="170"/>
        <w:rPr>
          <w:b/>
          <w:bCs/>
          <w:sz w:val="27"/>
          <w:szCs w:val="27"/>
          <w:rtl/>
        </w:rPr>
      </w:pPr>
    </w:p>
    <w:p w14:paraId="5E3D1EDC" w14:textId="0B7589A2" w:rsidR="009C5C7F" w:rsidRPr="00D3728B" w:rsidRDefault="009C5C7F" w:rsidP="00D4682F">
      <w:pPr>
        <w:pStyle w:val="FootnoteText"/>
        <w:spacing w:line="192" w:lineRule="auto"/>
        <w:ind w:left="170" w:hanging="170"/>
        <w:rPr>
          <w:b/>
          <w:bCs/>
          <w:sz w:val="27"/>
          <w:szCs w:val="27"/>
          <w:rtl/>
        </w:rPr>
      </w:pPr>
      <w:r w:rsidRPr="00D3728B">
        <w:rPr>
          <w:rFonts w:hint="cs"/>
          <w:b/>
          <w:bCs/>
          <w:sz w:val="27"/>
          <w:szCs w:val="27"/>
          <w:rtl/>
        </w:rPr>
        <w:t>مراجعة في إطلاق القول بعدم وجوب تحصيل المال للحجّ</w:t>
      </w:r>
    </w:p>
    <w:p w14:paraId="6E9D043E" w14:textId="5A4D3027" w:rsidR="00D4682F" w:rsidRPr="00D3728B" w:rsidRDefault="00D4682F" w:rsidP="00D4682F">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المستند في ذلك هو عدم وجوب تحصيل شرط الوجوب على ما تقرّر في علم أصول الفقه، وقد فهموا من شرط الوجوب أن تكون القدرة على الزاد والراحلة مساويةً لوجود الزاد والراحلة بالفعل، وأنّ هذا هو مفاد النصوص، وبهذا تكون الاستطاعة مصطلحاً شرعيّاً خاصّاً لا يساوي مطلق القدرة العقليّة ولا حتى العرفيّة.</w:t>
      </w:r>
    </w:p>
    <w:p w14:paraId="5F0EE668" w14:textId="40E1EFFF" w:rsidR="00D4682F" w:rsidRPr="00D3728B" w:rsidRDefault="00D4682F" w:rsidP="00D4682F">
      <w:pPr>
        <w:pStyle w:val="FootnoteText"/>
        <w:spacing w:line="192" w:lineRule="auto"/>
        <w:ind w:left="170" w:hanging="170"/>
        <w:rPr>
          <w:sz w:val="27"/>
          <w:szCs w:val="27"/>
          <w:rtl/>
        </w:rPr>
      </w:pPr>
      <w:r w:rsidRPr="00D3728B">
        <w:rPr>
          <w:rFonts w:hint="cs"/>
          <w:b/>
          <w:bCs/>
          <w:sz w:val="27"/>
          <w:szCs w:val="27"/>
          <w:rtl/>
        </w:rPr>
        <w:t>لكن يمكن النقاش في ذلك،</w:t>
      </w:r>
      <w:r w:rsidRPr="00D3728B">
        <w:rPr>
          <w:rFonts w:hint="cs"/>
          <w:sz w:val="27"/>
          <w:szCs w:val="27"/>
          <w:rtl/>
        </w:rPr>
        <w:t xml:space="preserve"> بما قلناه آنفاً من أنّ تعابير الروايات عن الزاد والراحلة ليست سوى معبّر عن القدرة العرفيّة، فإنّهم يعبّرون عن القادر عرفاً على السفر بأنّه يملك الزاد والراحلة؛ لمشقّة السفر من دونهما في العادة، ولهذا نحن اليوم نقول: إنّ استطاعتك للسفر من </w:t>
      </w:r>
      <w:r w:rsidR="009D2EFF" w:rsidRPr="00D3728B">
        <w:rPr>
          <w:rFonts w:hint="cs"/>
          <w:sz w:val="27"/>
          <w:szCs w:val="27"/>
          <w:rtl/>
        </w:rPr>
        <w:t xml:space="preserve">حلايب </w:t>
      </w:r>
      <w:r w:rsidRPr="00D3728B">
        <w:rPr>
          <w:rFonts w:hint="cs"/>
          <w:sz w:val="27"/>
          <w:szCs w:val="27"/>
          <w:rtl/>
        </w:rPr>
        <w:t>(على حدود السودان) إلى السلّوم (على حدود ليبيا)، متوقّفة على قدرتك على حجز تذكرة سفر بالطائرة أو القطار أو الحافلة، مع أنّه من الممكن ـ ولو في حالات قليلة ـ أن يسافر ماشياً، لكن لأنّ هذا في العادة أمرٌ شاقّ، لهذا يستخدم التعبير الغالب، وهو بيان وسائل النقل المتعارفة بحسب المكان والزمان، وكأنّ الروايات لا تريد إيقاع العبد في المشقّة السفريّة، ولهذا أخذت وسيلة النقل بعين الاعتبار.</w:t>
      </w:r>
    </w:p>
    <w:p w14:paraId="4A63EEB9" w14:textId="61E108CE" w:rsidR="00D4682F" w:rsidRPr="00D3728B" w:rsidRDefault="00D4682F" w:rsidP="00D4682F">
      <w:pPr>
        <w:pStyle w:val="FootnoteText"/>
        <w:spacing w:line="192" w:lineRule="auto"/>
        <w:ind w:left="170" w:hanging="170"/>
        <w:rPr>
          <w:sz w:val="27"/>
          <w:szCs w:val="27"/>
          <w:rtl/>
        </w:rPr>
      </w:pPr>
      <w:r w:rsidRPr="00D3728B">
        <w:rPr>
          <w:rFonts w:hint="cs"/>
          <w:b/>
          <w:bCs/>
          <w:sz w:val="27"/>
          <w:szCs w:val="27"/>
          <w:rtl/>
        </w:rPr>
        <w:t>وفقاً لهذا الفهم للنصوص، والمنسجم مع الدلالة اللغويّة والعرفيّة لكلمة الاستطاعة في النصّ القرآني،</w:t>
      </w:r>
      <w:r w:rsidRPr="00D3728B">
        <w:rPr>
          <w:rFonts w:hint="cs"/>
          <w:sz w:val="27"/>
          <w:szCs w:val="27"/>
          <w:rtl/>
        </w:rPr>
        <w:t xml:space="preserve"> فإنّه في العديد من المواضع يصدق عرفاً على الشخص أنّه قادر على الحجّ ومستطيع حتى لو لم يكن يملك الآن الزاد والراحلة، كما لو كان قادراً على تحصيل المال في مد</w:t>
      </w:r>
      <w:r w:rsidR="009D2EFF" w:rsidRPr="00D3728B">
        <w:rPr>
          <w:rFonts w:hint="cs"/>
          <w:sz w:val="27"/>
          <w:szCs w:val="27"/>
          <w:rtl/>
        </w:rPr>
        <w:t>ّ</w:t>
      </w:r>
      <w:r w:rsidRPr="00D3728B">
        <w:rPr>
          <w:rFonts w:hint="cs"/>
          <w:sz w:val="27"/>
          <w:szCs w:val="27"/>
          <w:rtl/>
        </w:rPr>
        <w:t xml:space="preserve">ة زمنية قصيرة وبسهولة عالية، كأن يشارك في صفقة تجارية معيّنة مضمونة النتائج، أو يكون </w:t>
      </w:r>
      <w:r w:rsidR="009D2EFF" w:rsidRPr="00D3728B">
        <w:rPr>
          <w:rFonts w:hint="cs"/>
          <w:sz w:val="27"/>
          <w:szCs w:val="27"/>
          <w:rtl/>
        </w:rPr>
        <w:t>طياراً (قائد طائرة)، بحيث يمكنه أن يطلب من الشركة أن تسمح له بأن تكون رحلةٌ من رحلاته إلى مدينة جدّة، ويصادف ذلك موسم الحجّ.</w:t>
      </w:r>
    </w:p>
    <w:p w14:paraId="7EA8D4C2" w14:textId="6F51C590" w:rsidR="00DF598B" w:rsidRPr="00D3728B" w:rsidRDefault="009D2EFF" w:rsidP="006D65DC">
      <w:pPr>
        <w:pStyle w:val="FootnoteText"/>
        <w:spacing w:line="192" w:lineRule="auto"/>
        <w:ind w:left="170" w:hanging="170"/>
        <w:rPr>
          <w:sz w:val="27"/>
          <w:szCs w:val="27"/>
          <w:rtl/>
        </w:rPr>
      </w:pPr>
      <w:r w:rsidRPr="00D3728B">
        <w:rPr>
          <w:rFonts w:hint="cs"/>
          <w:sz w:val="27"/>
          <w:szCs w:val="27"/>
          <w:rtl/>
        </w:rPr>
        <w:t xml:space="preserve">إنّ مثل هؤلاء يصدق عرفاً عليهم أنّ بإمكانه الذهاب للحجّ، بخلاف الذي يحتاج مدّة زمنية معتدّ بها لتحصيل المال وجمعه كي يتمكّن، فهذا لا يقال له بأنّه مستطيع الآن عرفاً </w:t>
      </w:r>
      <w:r w:rsidR="006D65DC" w:rsidRPr="00D3728B">
        <w:rPr>
          <w:rFonts w:hint="cs"/>
          <w:sz w:val="27"/>
          <w:szCs w:val="27"/>
          <w:rtl/>
        </w:rPr>
        <w:t>ل</w:t>
      </w:r>
      <w:r w:rsidRPr="00D3728B">
        <w:rPr>
          <w:rFonts w:hint="cs"/>
          <w:sz w:val="27"/>
          <w:szCs w:val="27"/>
          <w:rtl/>
        </w:rPr>
        <w:t>لذهاب للحجّ هذا العام أو العام القادم أو نحو ذلك، كما هي الحال مع أغلب الناس محدودي الدخل أو متوسّطي الدخل.</w:t>
      </w:r>
    </w:p>
    <w:p w14:paraId="73D81BEA" w14:textId="2000558A" w:rsidR="00364E71" w:rsidRPr="00D3728B" w:rsidRDefault="00BF0CAC" w:rsidP="00364E71">
      <w:pPr>
        <w:pStyle w:val="FootnoteText"/>
        <w:spacing w:line="192" w:lineRule="auto"/>
        <w:ind w:left="170" w:hanging="170"/>
        <w:rPr>
          <w:sz w:val="27"/>
          <w:szCs w:val="27"/>
          <w:rtl/>
        </w:rPr>
      </w:pPr>
      <w:r w:rsidRPr="00D3728B">
        <w:rPr>
          <w:rFonts w:hint="cs"/>
          <w:b/>
          <w:bCs/>
          <w:sz w:val="27"/>
          <w:szCs w:val="27"/>
          <w:rtl/>
        </w:rPr>
        <w:t xml:space="preserve">بل </w:t>
      </w:r>
      <w:r w:rsidR="00364E71" w:rsidRPr="00D3728B">
        <w:rPr>
          <w:rFonts w:hint="cs"/>
          <w:b/>
          <w:bCs/>
          <w:sz w:val="27"/>
          <w:szCs w:val="27"/>
          <w:rtl/>
        </w:rPr>
        <w:t>ربما يقال بأنّ هذه الطريقة في التفكير الفقهي عندهم بعيدة عن الفهم المقاصدي،</w:t>
      </w:r>
      <w:r w:rsidR="00364E71" w:rsidRPr="00D3728B">
        <w:rPr>
          <w:rFonts w:hint="cs"/>
          <w:sz w:val="27"/>
          <w:szCs w:val="27"/>
          <w:rtl/>
        </w:rPr>
        <w:t xml:space="preserve"> فإنّهم </w:t>
      </w:r>
      <w:r w:rsidR="00364E71" w:rsidRPr="00D3728B">
        <w:rPr>
          <w:sz w:val="27"/>
          <w:szCs w:val="27"/>
          <w:rtl/>
        </w:rPr>
        <w:t>فس</w:t>
      </w:r>
      <w:r w:rsidR="00364E71" w:rsidRPr="00D3728B">
        <w:rPr>
          <w:rFonts w:hint="cs"/>
          <w:sz w:val="27"/>
          <w:szCs w:val="27"/>
          <w:rtl/>
        </w:rPr>
        <w:t>ّ</w:t>
      </w:r>
      <w:r w:rsidR="00364E71" w:rsidRPr="00D3728B">
        <w:rPr>
          <w:sz w:val="27"/>
          <w:szCs w:val="27"/>
          <w:rtl/>
        </w:rPr>
        <w:t>ر</w:t>
      </w:r>
      <w:r w:rsidR="00364E71" w:rsidRPr="00D3728B">
        <w:rPr>
          <w:rFonts w:hint="cs"/>
          <w:sz w:val="27"/>
          <w:szCs w:val="27"/>
          <w:rtl/>
        </w:rPr>
        <w:t>وا</w:t>
      </w:r>
      <w:r w:rsidR="00364E71" w:rsidRPr="00D3728B">
        <w:rPr>
          <w:sz w:val="27"/>
          <w:szCs w:val="27"/>
          <w:rtl/>
        </w:rPr>
        <w:t xml:space="preserve"> الاستطاعة في الروايات بوجود الزاد والراحلة، ووجود الزاد والراحلة ظاهر</w:t>
      </w:r>
      <w:r w:rsidR="00364E71" w:rsidRPr="00D3728B">
        <w:rPr>
          <w:rFonts w:hint="cs"/>
          <w:sz w:val="27"/>
          <w:szCs w:val="27"/>
          <w:rtl/>
        </w:rPr>
        <w:t>ٌ</w:t>
      </w:r>
      <w:r w:rsidR="00364E71" w:rsidRPr="00D3728B">
        <w:rPr>
          <w:sz w:val="27"/>
          <w:szCs w:val="27"/>
          <w:rtl/>
        </w:rPr>
        <w:t xml:space="preserve"> </w:t>
      </w:r>
      <w:r w:rsidR="00364E71" w:rsidRPr="00D3728B">
        <w:rPr>
          <w:rFonts w:hint="cs"/>
          <w:sz w:val="27"/>
          <w:szCs w:val="27"/>
          <w:rtl/>
        </w:rPr>
        <w:t xml:space="preserve">عندهم </w:t>
      </w:r>
      <w:r w:rsidR="00364E71" w:rsidRPr="00D3728B">
        <w:rPr>
          <w:sz w:val="27"/>
          <w:szCs w:val="27"/>
          <w:rtl/>
        </w:rPr>
        <w:t xml:space="preserve">في الوجود </w:t>
      </w:r>
      <w:r w:rsidR="00364E71" w:rsidRPr="00D3728B">
        <w:rPr>
          <w:rFonts w:hint="cs"/>
          <w:sz w:val="27"/>
          <w:szCs w:val="27"/>
          <w:rtl/>
        </w:rPr>
        <w:t xml:space="preserve">الفعلي، فيما </w:t>
      </w:r>
      <w:r w:rsidR="00364E71" w:rsidRPr="00D3728B">
        <w:rPr>
          <w:sz w:val="27"/>
          <w:szCs w:val="27"/>
          <w:rtl/>
        </w:rPr>
        <w:t>المنهج المقاصدي، بل حتى المنهج الذي يرى القضايا الدينية في حالتها الطبيعي</w:t>
      </w:r>
      <w:r w:rsidR="00364E71" w:rsidRPr="00D3728B">
        <w:rPr>
          <w:rFonts w:hint="cs"/>
          <w:sz w:val="27"/>
          <w:szCs w:val="27"/>
          <w:rtl/>
        </w:rPr>
        <w:t>ّ</w:t>
      </w:r>
      <w:r w:rsidR="00364E71" w:rsidRPr="00D3728B">
        <w:rPr>
          <w:sz w:val="27"/>
          <w:szCs w:val="27"/>
          <w:rtl/>
        </w:rPr>
        <w:t>ة قضايا عرفي</w:t>
      </w:r>
      <w:r w:rsidR="00364E71" w:rsidRPr="00D3728B">
        <w:rPr>
          <w:rFonts w:hint="cs"/>
          <w:sz w:val="27"/>
          <w:szCs w:val="27"/>
          <w:rtl/>
        </w:rPr>
        <w:t>ّ</w:t>
      </w:r>
      <w:r w:rsidR="00364E71" w:rsidRPr="00D3728B">
        <w:rPr>
          <w:sz w:val="27"/>
          <w:szCs w:val="27"/>
          <w:rtl/>
        </w:rPr>
        <w:t>ة قابلة لل</w:t>
      </w:r>
      <w:r w:rsidR="00364E71" w:rsidRPr="00D3728B">
        <w:rPr>
          <w:rFonts w:hint="cs"/>
          <w:sz w:val="27"/>
          <w:szCs w:val="27"/>
          <w:rtl/>
        </w:rPr>
        <w:t>إ</w:t>
      </w:r>
      <w:r w:rsidR="00364E71" w:rsidRPr="00D3728B">
        <w:rPr>
          <w:sz w:val="27"/>
          <w:szCs w:val="27"/>
          <w:rtl/>
        </w:rPr>
        <w:t>در</w:t>
      </w:r>
      <w:r w:rsidR="00364E71" w:rsidRPr="00D3728B">
        <w:rPr>
          <w:rFonts w:hint="cs"/>
          <w:sz w:val="27"/>
          <w:szCs w:val="27"/>
          <w:rtl/>
        </w:rPr>
        <w:t>ا</w:t>
      </w:r>
      <w:r w:rsidR="00364E71" w:rsidRPr="00D3728B">
        <w:rPr>
          <w:sz w:val="27"/>
          <w:szCs w:val="27"/>
          <w:rtl/>
        </w:rPr>
        <w:t>ك بحسب الارتكاز العرفي، يفهم أن</w:t>
      </w:r>
      <w:r w:rsidR="00364E71" w:rsidRPr="00D3728B">
        <w:rPr>
          <w:rFonts w:hint="cs"/>
          <w:sz w:val="27"/>
          <w:szCs w:val="27"/>
          <w:rtl/>
        </w:rPr>
        <w:t>ّ</w:t>
      </w:r>
      <w:r w:rsidR="00364E71" w:rsidRPr="00D3728B">
        <w:rPr>
          <w:sz w:val="27"/>
          <w:szCs w:val="27"/>
          <w:rtl/>
        </w:rPr>
        <w:t xml:space="preserve"> المناط في هذه الخطابات هو قدرة الشخص على تأمين ما يحتاج إليه في سفره، ولا يهم</w:t>
      </w:r>
      <w:r w:rsidR="00364E71" w:rsidRPr="00D3728B">
        <w:rPr>
          <w:rFonts w:hint="cs"/>
          <w:sz w:val="27"/>
          <w:szCs w:val="27"/>
          <w:rtl/>
        </w:rPr>
        <w:t>ّ</w:t>
      </w:r>
      <w:r w:rsidR="00364E71" w:rsidRPr="00D3728B">
        <w:rPr>
          <w:sz w:val="27"/>
          <w:szCs w:val="27"/>
          <w:rtl/>
        </w:rPr>
        <w:t xml:space="preserve"> بعد ذلك أن يكون قد أم</w:t>
      </w:r>
      <w:r w:rsidR="00364E71" w:rsidRPr="00D3728B">
        <w:rPr>
          <w:rFonts w:hint="cs"/>
          <w:sz w:val="27"/>
          <w:szCs w:val="27"/>
          <w:rtl/>
        </w:rPr>
        <w:t>ّ</w:t>
      </w:r>
      <w:r w:rsidR="00364E71" w:rsidRPr="00D3728B">
        <w:rPr>
          <w:sz w:val="27"/>
          <w:szCs w:val="27"/>
          <w:rtl/>
        </w:rPr>
        <w:t>نه مسبقا</w:t>
      </w:r>
      <w:r w:rsidR="00364E71" w:rsidRPr="00D3728B">
        <w:rPr>
          <w:rFonts w:hint="cs"/>
          <w:sz w:val="27"/>
          <w:szCs w:val="27"/>
          <w:rtl/>
        </w:rPr>
        <w:t>ً</w:t>
      </w:r>
      <w:r w:rsidR="00364E71" w:rsidRPr="00D3728B">
        <w:rPr>
          <w:sz w:val="27"/>
          <w:szCs w:val="27"/>
          <w:rtl/>
        </w:rPr>
        <w:t xml:space="preserve"> أو كان واثقا</w:t>
      </w:r>
      <w:r w:rsidR="00364E71" w:rsidRPr="00D3728B">
        <w:rPr>
          <w:rFonts w:hint="cs"/>
          <w:sz w:val="27"/>
          <w:szCs w:val="27"/>
          <w:rtl/>
        </w:rPr>
        <w:t>ً</w:t>
      </w:r>
      <w:r w:rsidR="00364E71" w:rsidRPr="00D3728B">
        <w:rPr>
          <w:sz w:val="27"/>
          <w:szCs w:val="27"/>
          <w:rtl/>
        </w:rPr>
        <w:t xml:space="preserve"> بقدرته على تأمينه في الطري</w:t>
      </w:r>
      <w:r w:rsidR="00364E71" w:rsidRPr="00D3728B">
        <w:rPr>
          <w:rFonts w:hint="cs"/>
          <w:sz w:val="27"/>
          <w:szCs w:val="27"/>
          <w:rtl/>
        </w:rPr>
        <w:t>ق وما شابه ذلك.</w:t>
      </w:r>
    </w:p>
    <w:p w14:paraId="2E205162" w14:textId="77777777" w:rsidR="00147356" w:rsidRPr="00D3728B" w:rsidRDefault="00147356" w:rsidP="00364E71">
      <w:pPr>
        <w:pStyle w:val="FootnoteText"/>
        <w:spacing w:line="192" w:lineRule="auto"/>
        <w:ind w:left="170" w:hanging="170"/>
        <w:rPr>
          <w:sz w:val="27"/>
          <w:szCs w:val="27"/>
          <w:rtl/>
        </w:rPr>
      </w:pPr>
    </w:p>
    <w:p w14:paraId="0887EDEE" w14:textId="2E7CEB97" w:rsidR="00147356" w:rsidRPr="00D3728B" w:rsidRDefault="00147356" w:rsidP="00364E71">
      <w:pPr>
        <w:pStyle w:val="FootnoteText"/>
        <w:spacing w:line="192" w:lineRule="auto"/>
        <w:ind w:left="170" w:hanging="170"/>
        <w:rPr>
          <w:b/>
          <w:bCs/>
          <w:sz w:val="27"/>
          <w:szCs w:val="27"/>
          <w:rtl/>
        </w:rPr>
      </w:pPr>
      <w:r w:rsidRPr="00D3728B">
        <w:rPr>
          <w:rFonts w:hint="cs"/>
          <w:b/>
          <w:bCs/>
          <w:sz w:val="27"/>
          <w:szCs w:val="27"/>
          <w:rtl/>
        </w:rPr>
        <w:t>اشتراط الراحلة بين القريب والبعيد</w:t>
      </w:r>
    </w:p>
  </w:footnote>
  <w:footnote w:id="5">
    <w:p w14:paraId="2AA2FC73" w14:textId="47DE5ABC" w:rsidR="006D65DC" w:rsidRPr="00D3728B" w:rsidRDefault="006D65DC" w:rsidP="006D65DC">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قد أصبح أمره واضحاً مما تقدّم، ولكنّ الفقهاء </w:t>
      </w:r>
      <w:r w:rsidR="00643725" w:rsidRPr="00D3728B">
        <w:rPr>
          <w:rFonts w:hint="cs"/>
          <w:sz w:val="27"/>
          <w:szCs w:val="27"/>
          <w:rtl/>
        </w:rPr>
        <w:t xml:space="preserve">أطلقوا </w:t>
      </w:r>
      <w:r w:rsidRPr="00D3728B">
        <w:rPr>
          <w:rFonts w:hint="cs"/>
          <w:sz w:val="27"/>
          <w:szCs w:val="27"/>
          <w:rtl/>
        </w:rPr>
        <w:t>اشتر</w:t>
      </w:r>
      <w:r w:rsidR="00643725" w:rsidRPr="00D3728B">
        <w:rPr>
          <w:rFonts w:hint="cs"/>
          <w:sz w:val="27"/>
          <w:szCs w:val="27"/>
          <w:rtl/>
        </w:rPr>
        <w:t>ا</w:t>
      </w:r>
      <w:r w:rsidRPr="00D3728B">
        <w:rPr>
          <w:rFonts w:hint="cs"/>
          <w:sz w:val="27"/>
          <w:szCs w:val="27"/>
          <w:rtl/>
        </w:rPr>
        <w:t>ط الراحلة حتى في القريب الذي هو من أهل مكّة، مع أنّ المشي للمشاعر بالنسبة إليه، ولا سيما في تلك الأزمنة أمرٌ مقدور في الكثير من الحالات.</w:t>
      </w:r>
    </w:p>
    <w:p w14:paraId="675F5EEF" w14:textId="01CBFB38" w:rsidR="0079599C" w:rsidRPr="00D3728B" w:rsidRDefault="0079599C" w:rsidP="00B7540B">
      <w:pPr>
        <w:pStyle w:val="FootnoteText"/>
        <w:spacing w:line="192" w:lineRule="auto"/>
        <w:ind w:left="170" w:hanging="170"/>
        <w:rPr>
          <w:sz w:val="27"/>
          <w:szCs w:val="27"/>
          <w:rtl/>
        </w:rPr>
      </w:pPr>
      <w:r w:rsidRPr="00D3728B">
        <w:rPr>
          <w:rFonts w:hint="cs"/>
          <w:b/>
          <w:bCs/>
          <w:sz w:val="27"/>
          <w:szCs w:val="27"/>
          <w:rtl/>
        </w:rPr>
        <w:t xml:space="preserve">ولا نقصد هنا ما ذكره المحقّق الحلّي من عدم اعتبار الراحلة للمكّي (شرائع الإسلام 1: 252)، بل نقول بأنّ المسألة تابعة لمدى قدرة المكلّف المكّي على الحجّ بلا </w:t>
      </w:r>
      <w:r w:rsidR="00643725" w:rsidRPr="00D3728B">
        <w:rPr>
          <w:rFonts w:hint="cs"/>
          <w:b/>
          <w:bCs/>
          <w:sz w:val="27"/>
          <w:szCs w:val="27"/>
          <w:rtl/>
        </w:rPr>
        <w:t>وسيلة نقليّة (</w:t>
      </w:r>
      <w:r w:rsidRPr="00D3728B">
        <w:rPr>
          <w:rFonts w:hint="cs"/>
          <w:b/>
          <w:bCs/>
          <w:sz w:val="27"/>
          <w:szCs w:val="27"/>
          <w:rtl/>
        </w:rPr>
        <w:t>راحلة</w:t>
      </w:r>
      <w:r w:rsidR="00643725" w:rsidRPr="00D3728B">
        <w:rPr>
          <w:rFonts w:hint="cs"/>
          <w:b/>
          <w:bCs/>
          <w:sz w:val="27"/>
          <w:szCs w:val="27"/>
          <w:rtl/>
        </w:rPr>
        <w:t>)</w:t>
      </w:r>
      <w:r w:rsidRPr="00D3728B">
        <w:rPr>
          <w:rFonts w:hint="cs"/>
          <w:sz w:val="27"/>
          <w:szCs w:val="27"/>
          <w:rtl/>
        </w:rPr>
        <w:t xml:space="preserve"> والانتقال بين المشاعر كذلك</w:t>
      </w:r>
      <w:r w:rsidR="00B7540B" w:rsidRPr="00D3728B">
        <w:rPr>
          <w:rFonts w:hint="cs"/>
          <w:sz w:val="27"/>
          <w:szCs w:val="27"/>
          <w:rtl/>
        </w:rPr>
        <w:t>، ومدى استلزام ذلك الضررَ أو الحرج له؛ لأنّ شرط الاستطاعة لا يُراد به شرط الوصول إلى مكّة، بل شرط القدرة على أداء المناسك بلا حرج ولا ضرر</w:t>
      </w:r>
      <w:r w:rsidR="00BF0CAC" w:rsidRPr="00D3728B">
        <w:rPr>
          <w:rFonts w:hint="cs"/>
          <w:sz w:val="27"/>
          <w:szCs w:val="27"/>
          <w:rtl/>
        </w:rPr>
        <w:t xml:space="preserve"> أيضاً</w:t>
      </w:r>
      <w:r w:rsidR="00B7540B" w:rsidRPr="00D3728B">
        <w:rPr>
          <w:rFonts w:hint="cs"/>
          <w:sz w:val="27"/>
          <w:szCs w:val="27"/>
          <w:rtl/>
        </w:rPr>
        <w:t>.</w:t>
      </w:r>
    </w:p>
  </w:footnote>
  <w:footnote w:id="6">
    <w:p w14:paraId="47F9E783" w14:textId="77777777" w:rsidR="00147356" w:rsidRPr="00D3728B" w:rsidRDefault="00147356" w:rsidP="0001366A">
      <w:pPr>
        <w:pStyle w:val="FootnoteText"/>
        <w:spacing w:line="192" w:lineRule="auto"/>
        <w:ind w:left="170" w:hanging="170"/>
        <w:rPr>
          <w:sz w:val="27"/>
          <w:szCs w:val="27"/>
          <w:rtl/>
        </w:rPr>
      </w:pPr>
    </w:p>
    <w:p w14:paraId="2277AC73" w14:textId="64486DB0" w:rsidR="00147356" w:rsidRPr="00D3728B" w:rsidRDefault="00147356" w:rsidP="0001366A">
      <w:pPr>
        <w:pStyle w:val="FootnoteText"/>
        <w:spacing w:line="192" w:lineRule="auto"/>
        <w:ind w:left="170" w:hanging="170"/>
        <w:rPr>
          <w:b/>
          <w:bCs/>
          <w:sz w:val="27"/>
          <w:szCs w:val="27"/>
          <w:rtl/>
        </w:rPr>
      </w:pPr>
      <w:r w:rsidRPr="00D3728B">
        <w:rPr>
          <w:rFonts w:hint="cs"/>
          <w:b/>
          <w:bCs/>
          <w:sz w:val="27"/>
          <w:szCs w:val="27"/>
          <w:rtl/>
        </w:rPr>
        <w:t>عدم ارتباط عنوان الاستطاعة بكونه من البلد أو الوطن حصراً</w:t>
      </w:r>
    </w:p>
    <w:p w14:paraId="2E2E1654" w14:textId="59335CB0" w:rsidR="00B7540B" w:rsidRPr="00D3728B" w:rsidRDefault="00B7540B" w:rsidP="0001366A">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w:t>
      </w:r>
      <w:r w:rsidR="0001366A" w:rsidRPr="00D3728B">
        <w:rPr>
          <w:rFonts w:hint="cs"/>
          <w:sz w:val="27"/>
          <w:szCs w:val="27"/>
          <w:rtl/>
        </w:rPr>
        <w:t>هذا واضح؛ لأنّ مختلف أدلّة الاستطاعة تعلن شرط الاستطاعة بالمطلق، ولا تقيّده بالاستطاعة من بلده أو من مكان معيّن، فكلّما تحقّق منه ـ من أيّ مكانٍ كان ـ عنوان المستطيع، ثبت الحجّ في ذمّته.</w:t>
      </w:r>
    </w:p>
    <w:p w14:paraId="017567C1" w14:textId="189CFEA0" w:rsidR="0001366A" w:rsidRPr="00D3728B" w:rsidRDefault="0001366A" w:rsidP="0001366A">
      <w:pPr>
        <w:pStyle w:val="FootnoteText"/>
        <w:spacing w:line="192" w:lineRule="auto"/>
        <w:ind w:left="170" w:hanging="170"/>
        <w:rPr>
          <w:sz w:val="27"/>
          <w:szCs w:val="27"/>
          <w:rtl/>
        </w:rPr>
      </w:pPr>
      <w:r w:rsidRPr="00D3728B">
        <w:rPr>
          <w:rFonts w:hint="cs"/>
          <w:b/>
          <w:bCs/>
          <w:sz w:val="27"/>
          <w:szCs w:val="27"/>
          <w:rtl/>
        </w:rPr>
        <w:t>نعم، المثال الذي ذكره الماتن قد يناقَش في بعض صوره، ولعلّ الماتن لا يقصدها؛</w:t>
      </w:r>
      <w:r w:rsidRPr="00D3728B">
        <w:rPr>
          <w:rFonts w:hint="cs"/>
          <w:sz w:val="27"/>
          <w:szCs w:val="27"/>
          <w:rtl/>
        </w:rPr>
        <w:t xml:space="preserve"> وذلك أنّ مجرّد اتفاق دخوله المدينة المنوّرة للتجارة، مع قدرته على السفر إلى مكّة، لا يعني أنّه مستطيع؛ إذ قد يُفرض موسم الحجّ بعد أشهر، وتأشيرة دخوله للمملكة العربية السعوديّة خاصّة بفترة شهرٍ واحد، فهنا لا يقال بأنّ هذا الشخص يستطيع الحجّ هذا العام أو غيره؛ لأنّ المفروض أنّه غير قادر على الحجّ في وقته بسبب عدم كونه مستطيعاً، وهذه الاستطاعة اللحظيّة التي حدثت له وهو في المدينة لأيّام، لا يصدق عليها عنوان استطاعة الحجّ، بل يصدق عليها عنوان استطاعة السفر إلى مكّة قبل وقت الحجّ، فانتبه.</w:t>
      </w:r>
    </w:p>
    <w:p w14:paraId="796710E2" w14:textId="77777777" w:rsidR="00147356" w:rsidRPr="00D3728B" w:rsidRDefault="00147356" w:rsidP="0001366A">
      <w:pPr>
        <w:pStyle w:val="FootnoteText"/>
        <w:spacing w:line="192" w:lineRule="auto"/>
        <w:ind w:left="170" w:hanging="170"/>
        <w:rPr>
          <w:sz w:val="27"/>
          <w:szCs w:val="27"/>
          <w:rtl/>
        </w:rPr>
      </w:pPr>
    </w:p>
    <w:p w14:paraId="46AC90A8" w14:textId="4B5C9ECB" w:rsidR="00147356" w:rsidRPr="00D3728B" w:rsidRDefault="00147356" w:rsidP="0001366A">
      <w:pPr>
        <w:pStyle w:val="FootnoteText"/>
        <w:spacing w:line="192" w:lineRule="auto"/>
        <w:ind w:left="170" w:hanging="170"/>
        <w:rPr>
          <w:b/>
          <w:bCs/>
          <w:sz w:val="27"/>
          <w:szCs w:val="27"/>
          <w:rtl/>
        </w:rPr>
      </w:pPr>
      <w:r w:rsidRPr="00D3728B">
        <w:rPr>
          <w:rFonts w:hint="cs"/>
          <w:b/>
          <w:bCs/>
          <w:sz w:val="27"/>
          <w:szCs w:val="27"/>
          <w:rtl/>
        </w:rPr>
        <w:t>تفصيلٌ في مسألة بيع الملك بأقلّ من ثمنه لتأدية مناسك الحجّ</w:t>
      </w:r>
    </w:p>
  </w:footnote>
  <w:footnote w:id="7">
    <w:p w14:paraId="697DA7EA" w14:textId="49A4D240" w:rsidR="00257178" w:rsidRPr="00D3728B" w:rsidRDefault="00257178" w:rsidP="00257178">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قد أصبح واضحاً مما أسلفناه في مسائل الاستطاعة أنّ كلام الماتن هنا ليس على إطلاقه، بل الصحيح أن يقال: لا يجب عليه بيع ماله بأقلّ من ثمن المثل لتأدية فريضة الحجّ، إذا لزم من ذلك الحرج أو الإجحاف به، </w:t>
      </w:r>
      <w:r w:rsidR="00643725" w:rsidRPr="00D3728B">
        <w:rPr>
          <w:rFonts w:hint="cs"/>
          <w:sz w:val="27"/>
          <w:szCs w:val="27"/>
          <w:rtl/>
        </w:rPr>
        <w:t xml:space="preserve">وبخاصّة لو لم يره </w:t>
      </w:r>
      <w:r w:rsidRPr="00D3728B">
        <w:rPr>
          <w:rFonts w:hint="cs"/>
          <w:sz w:val="27"/>
          <w:szCs w:val="27"/>
          <w:rtl/>
        </w:rPr>
        <w:t>العرف مستطيعاً. ومعنى ذلك أنّه لو كان يملك عشرات المباني السكنيّة، وكان بإمكانه بيع وحدة سكنيّة واحدة لكن بأقلّ من ثمن المثل، ولا يؤثر ذلك على موقعه المالي بشكل يجحف به أو يوقعه في حرجٍ في حياته، وجب عليه ذلك، وكان هذا من ضمن نفقة الحجّ في عامه.</w:t>
      </w:r>
    </w:p>
  </w:footnote>
  <w:footnote w:id="8">
    <w:p w14:paraId="35CB996F" w14:textId="3942D161" w:rsidR="00326F76" w:rsidRPr="00D3728B" w:rsidRDefault="00326F76" w:rsidP="00326F76">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قد أسلفنا عدم اشتراط الفوريّة في عام الاستطاعة ما لم يلزم التهاون وأمثاله، فالأمر واضح.</w:t>
      </w:r>
    </w:p>
    <w:p w14:paraId="1B44C1D9" w14:textId="77777777" w:rsidR="0083360C" w:rsidRPr="00D3728B" w:rsidRDefault="0083360C" w:rsidP="00326F76">
      <w:pPr>
        <w:pStyle w:val="FootnoteText"/>
        <w:spacing w:line="192" w:lineRule="auto"/>
        <w:ind w:left="170" w:hanging="170"/>
        <w:rPr>
          <w:sz w:val="27"/>
          <w:szCs w:val="27"/>
          <w:rtl/>
        </w:rPr>
      </w:pPr>
    </w:p>
    <w:p w14:paraId="5AC76F73" w14:textId="5EC8968E" w:rsidR="0083360C" w:rsidRPr="00D3728B" w:rsidRDefault="0083360C" w:rsidP="00326F76">
      <w:pPr>
        <w:pStyle w:val="FootnoteText"/>
        <w:spacing w:line="192" w:lineRule="auto"/>
        <w:ind w:left="170" w:hanging="170"/>
        <w:rPr>
          <w:b/>
          <w:bCs/>
          <w:sz w:val="27"/>
          <w:szCs w:val="27"/>
          <w:rtl/>
        </w:rPr>
      </w:pPr>
      <w:r w:rsidRPr="00D3728B">
        <w:rPr>
          <w:rFonts w:hint="cs"/>
          <w:b/>
          <w:bCs/>
          <w:sz w:val="27"/>
          <w:szCs w:val="27"/>
          <w:rtl/>
        </w:rPr>
        <w:t>نفقة سفر العودة وعلاقتها بالاستطاعة، صور وحالات</w:t>
      </w:r>
    </w:p>
  </w:footnote>
  <w:footnote w:id="9">
    <w:p w14:paraId="192B6007" w14:textId="1B7A6981" w:rsidR="00100D90" w:rsidRPr="00D3728B" w:rsidRDefault="00326F76" w:rsidP="00326F76">
      <w:pPr>
        <w:pStyle w:val="FootnoteText"/>
        <w:spacing w:line="192" w:lineRule="auto"/>
        <w:ind w:left="170" w:hanging="170"/>
        <w:rPr>
          <w:b/>
          <w:bCs/>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w:t>
      </w:r>
      <w:r w:rsidR="00100D90" w:rsidRPr="00D3728B">
        <w:rPr>
          <w:rFonts w:hint="cs"/>
          <w:sz w:val="27"/>
          <w:szCs w:val="27"/>
          <w:rtl/>
        </w:rPr>
        <w:t>الطريقة التي بيّن بها السيد الماتن المسألة قابلة للنقاش؛ وذلك أنّ</w:t>
      </w:r>
      <w:r w:rsidR="00100D90" w:rsidRPr="00D3728B">
        <w:rPr>
          <w:rFonts w:hint="cs"/>
          <w:b/>
          <w:bCs/>
          <w:sz w:val="27"/>
          <w:szCs w:val="27"/>
          <w:rtl/>
        </w:rPr>
        <w:t xml:space="preserve"> الصحيح هو وجود عدّة صور:</w:t>
      </w:r>
    </w:p>
    <w:p w14:paraId="0F8DC310" w14:textId="77777777" w:rsidR="00100D90" w:rsidRPr="00D3728B" w:rsidRDefault="00100D90" w:rsidP="00326F76">
      <w:pPr>
        <w:pStyle w:val="FootnoteText"/>
        <w:spacing w:line="192" w:lineRule="auto"/>
        <w:ind w:left="170" w:hanging="170"/>
        <w:rPr>
          <w:sz w:val="27"/>
          <w:szCs w:val="27"/>
          <w:rtl/>
        </w:rPr>
      </w:pPr>
      <w:r w:rsidRPr="00D3728B">
        <w:rPr>
          <w:rFonts w:hint="cs"/>
          <w:b/>
          <w:bCs/>
          <w:sz w:val="27"/>
          <w:szCs w:val="27"/>
          <w:rtl/>
        </w:rPr>
        <w:t>الصورة الأولى:</w:t>
      </w:r>
      <w:r w:rsidRPr="00D3728B">
        <w:rPr>
          <w:rFonts w:hint="cs"/>
          <w:sz w:val="27"/>
          <w:szCs w:val="27"/>
          <w:rtl/>
        </w:rPr>
        <w:t xml:space="preserve"> أن يكون الحاجّ قاصداً الذهاب إلى مكّة والبقاء فيها بقيّة عمره أو لسنين طويلة أخرى مثلاً، فهنا لا يلزم في الاستطاعة أن يكون لديه مال العودة من حيث انطلق أو إلى وطنه ومسكنه أو إلى مسقط رأسه أو غير ذلك؛ لأنّه يصدق عليه أنّه مستطيع للحجّ حتى لو لم يكن لديه مال العودة، مع فرض أنّه أساساً يريد البقاء في مكّة طوعاً بلا ضرر عليه.</w:t>
      </w:r>
    </w:p>
    <w:p w14:paraId="562E1136" w14:textId="42151A87" w:rsidR="00326F76" w:rsidRPr="00D3728B" w:rsidRDefault="00100D90" w:rsidP="00100D90">
      <w:pPr>
        <w:pStyle w:val="FootnoteText"/>
        <w:spacing w:line="192" w:lineRule="auto"/>
        <w:ind w:left="170" w:hanging="170"/>
        <w:rPr>
          <w:sz w:val="27"/>
          <w:szCs w:val="27"/>
          <w:rtl/>
        </w:rPr>
      </w:pPr>
      <w:r w:rsidRPr="00D3728B">
        <w:rPr>
          <w:rFonts w:hint="cs"/>
          <w:b/>
          <w:bCs/>
          <w:sz w:val="27"/>
          <w:szCs w:val="27"/>
          <w:rtl/>
        </w:rPr>
        <w:t>الصورة الثانية:</w:t>
      </w:r>
      <w:r w:rsidRPr="00D3728B">
        <w:rPr>
          <w:rFonts w:hint="cs"/>
          <w:sz w:val="27"/>
          <w:szCs w:val="27"/>
          <w:rtl/>
        </w:rPr>
        <w:t xml:space="preserve"> أن لا يكون قاصداً البقاء في مكّة لكن يكون البقاء في مكّة غير حرجيّ عليه، بل هو موازٍ لعودته لوطنه بالنسبة إليه ولأهل بيته، فلا يلزم من البقاء حرج ولا ضرر ولا كلفة زائدة مجحفة بحقّه، فهنا يجب عليه البقاء في مكّة أو بتعبير آخر</w:t>
      </w:r>
      <w:r w:rsidR="00643725" w:rsidRPr="00D3728B">
        <w:rPr>
          <w:rFonts w:hint="cs"/>
          <w:sz w:val="27"/>
          <w:szCs w:val="27"/>
          <w:rtl/>
        </w:rPr>
        <w:t>:</w:t>
      </w:r>
      <w:r w:rsidRPr="00D3728B">
        <w:rPr>
          <w:rFonts w:hint="cs"/>
          <w:sz w:val="27"/>
          <w:szCs w:val="27"/>
          <w:rtl/>
        </w:rPr>
        <w:t xml:space="preserve"> لا يلزم لتحقّق استطاعته أن يكون له مال العودة من حيث انطلق؛ لأنّ المفروض أنّه مستطيع للحجّ ولو لم يكن له مال العودة، ما دام البقاء في مكّة </w:t>
      </w:r>
      <w:r w:rsidR="00643725" w:rsidRPr="00D3728B">
        <w:rPr>
          <w:rFonts w:hint="cs"/>
          <w:sz w:val="27"/>
          <w:szCs w:val="27"/>
          <w:rtl/>
        </w:rPr>
        <w:t>مقدوراً و</w:t>
      </w:r>
      <w:r w:rsidRPr="00D3728B">
        <w:rPr>
          <w:rFonts w:hint="cs"/>
          <w:sz w:val="27"/>
          <w:szCs w:val="27"/>
          <w:rtl/>
        </w:rPr>
        <w:t>غير حرجي ولا مضرّ بحاله.</w:t>
      </w:r>
    </w:p>
    <w:p w14:paraId="680BEDFC" w14:textId="2AD16F7A" w:rsidR="00100D90" w:rsidRPr="00D3728B" w:rsidRDefault="00100D90" w:rsidP="00100D90">
      <w:pPr>
        <w:pStyle w:val="FootnoteText"/>
        <w:spacing w:line="192" w:lineRule="auto"/>
        <w:ind w:left="170" w:hanging="170"/>
        <w:rPr>
          <w:b/>
          <w:bCs/>
          <w:sz w:val="27"/>
          <w:szCs w:val="27"/>
          <w:rtl/>
        </w:rPr>
      </w:pPr>
      <w:r w:rsidRPr="00D3728B">
        <w:rPr>
          <w:rFonts w:hint="cs"/>
          <w:b/>
          <w:bCs/>
          <w:sz w:val="27"/>
          <w:szCs w:val="27"/>
          <w:rtl/>
        </w:rPr>
        <w:t>الصورة الثالثة:</w:t>
      </w:r>
      <w:r w:rsidRPr="00D3728B">
        <w:rPr>
          <w:rFonts w:hint="cs"/>
          <w:sz w:val="27"/>
          <w:szCs w:val="27"/>
          <w:rtl/>
        </w:rPr>
        <w:t xml:space="preserve"> أن لا يكون قاصداً البقاء في مكّة وكان البقاء فيها مضرّاً بحاله أو حرجيّاً عليه، فهنا يلزم أن يكون لديه مال يوفّر له العودة أو الذهاب لأيّ مكان آخر، </w:t>
      </w:r>
      <w:r w:rsidR="009A6DAE" w:rsidRPr="00D3728B">
        <w:rPr>
          <w:rFonts w:hint="cs"/>
          <w:sz w:val="27"/>
          <w:szCs w:val="27"/>
          <w:rtl/>
        </w:rPr>
        <w:t xml:space="preserve">حتى يكون مستطيعاً، </w:t>
      </w:r>
      <w:r w:rsidR="009A6DAE" w:rsidRPr="00D3728B">
        <w:rPr>
          <w:rFonts w:hint="cs"/>
          <w:b/>
          <w:bCs/>
          <w:sz w:val="27"/>
          <w:szCs w:val="27"/>
          <w:rtl/>
        </w:rPr>
        <w:t xml:space="preserve">لكن </w:t>
      </w:r>
      <w:r w:rsidRPr="00D3728B">
        <w:rPr>
          <w:rFonts w:hint="cs"/>
          <w:b/>
          <w:bCs/>
          <w:sz w:val="27"/>
          <w:szCs w:val="27"/>
          <w:rtl/>
        </w:rPr>
        <w:t>هنا حال</w:t>
      </w:r>
      <w:r w:rsidR="00643725" w:rsidRPr="00D3728B">
        <w:rPr>
          <w:rFonts w:hint="cs"/>
          <w:b/>
          <w:bCs/>
          <w:sz w:val="27"/>
          <w:szCs w:val="27"/>
          <w:rtl/>
        </w:rPr>
        <w:t>تين:</w:t>
      </w:r>
    </w:p>
    <w:p w14:paraId="3FB70879" w14:textId="0C905195" w:rsidR="00100D90" w:rsidRPr="00D3728B" w:rsidRDefault="00100D90" w:rsidP="00100D90">
      <w:pPr>
        <w:pStyle w:val="FootnoteText"/>
        <w:spacing w:line="192" w:lineRule="auto"/>
        <w:ind w:left="170" w:hanging="170"/>
        <w:rPr>
          <w:sz w:val="27"/>
          <w:szCs w:val="27"/>
          <w:rtl/>
        </w:rPr>
      </w:pPr>
      <w:r w:rsidRPr="00D3728B">
        <w:rPr>
          <w:rFonts w:hint="cs"/>
          <w:b/>
          <w:bCs/>
          <w:sz w:val="27"/>
          <w:szCs w:val="27"/>
          <w:rtl/>
        </w:rPr>
        <w:t>الحالة الأولى:</w:t>
      </w:r>
      <w:r w:rsidRPr="00D3728B">
        <w:rPr>
          <w:rFonts w:hint="cs"/>
          <w:sz w:val="27"/>
          <w:szCs w:val="27"/>
          <w:rtl/>
        </w:rPr>
        <w:t xml:space="preserve"> أن يكون العودة أو الذهاب لمكان آخر مساويين لبعضهما في التكلفة المالية أو </w:t>
      </w:r>
      <w:r w:rsidR="009A6DAE" w:rsidRPr="00D3728B">
        <w:rPr>
          <w:rFonts w:hint="cs"/>
          <w:sz w:val="27"/>
          <w:szCs w:val="27"/>
          <w:rtl/>
        </w:rPr>
        <w:t xml:space="preserve">كان الذهاب </w:t>
      </w:r>
      <w:r w:rsidRPr="00D3728B">
        <w:rPr>
          <w:rFonts w:hint="cs"/>
          <w:sz w:val="27"/>
          <w:szCs w:val="27"/>
          <w:rtl/>
        </w:rPr>
        <w:t xml:space="preserve">لمكان آخر أقلّ كلفة، فهنا يجب </w:t>
      </w:r>
      <w:r w:rsidR="009A6DAE" w:rsidRPr="00D3728B">
        <w:rPr>
          <w:rFonts w:hint="cs"/>
          <w:sz w:val="27"/>
          <w:szCs w:val="27"/>
          <w:rtl/>
        </w:rPr>
        <w:t>أ</w:t>
      </w:r>
      <w:r w:rsidRPr="00D3728B">
        <w:rPr>
          <w:rFonts w:hint="cs"/>
          <w:sz w:val="27"/>
          <w:szCs w:val="27"/>
          <w:rtl/>
        </w:rPr>
        <w:t>ن يكون لديه مال يوفر له الذهاب لأحد المكانين، ما لم يلزم من ال</w:t>
      </w:r>
      <w:r w:rsidR="009A6DAE" w:rsidRPr="00D3728B">
        <w:rPr>
          <w:rFonts w:hint="cs"/>
          <w:sz w:val="27"/>
          <w:szCs w:val="27"/>
          <w:rtl/>
        </w:rPr>
        <w:t>ذ</w:t>
      </w:r>
      <w:r w:rsidRPr="00D3728B">
        <w:rPr>
          <w:rFonts w:hint="cs"/>
          <w:sz w:val="27"/>
          <w:szCs w:val="27"/>
          <w:rtl/>
        </w:rPr>
        <w:t xml:space="preserve">هاب </w:t>
      </w:r>
      <w:r w:rsidR="009A6DAE" w:rsidRPr="00D3728B">
        <w:rPr>
          <w:rFonts w:hint="cs"/>
          <w:sz w:val="27"/>
          <w:szCs w:val="27"/>
          <w:rtl/>
        </w:rPr>
        <w:t>إ</w:t>
      </w:r>
      <w:r w:rsidRPr="00D3728B">
        <w:rPr>
          <w:rFonts w:hint="cs"/>
          <w:sz w:val="27"/>
          <w:szCs w:val="27"/>
          <w:rtl/>
        </w:rPr>
        <w:t>ليهما حرج</w:t>
      </w:r>
      <w:r w:rsidR="009A6DAE" w:rsidRPr="00D3728B">
        <w:rPr>
          <w:rFonts w:hint="cs"/>
          <w:sz w:val="27"/>
          <w:szCs w:val="27"/>
          <w:rtl/>
        </w:rPr>
        <w:t>ٌ</w:t>
      </w:r>
      <w:r w:rsidRPr="00D3728B">
        <w:rPr>
          <w:rFonts w:hint="cs"/>
          <w:sz w:val="27"/>
          <w:szCs w:val="27"/>
          <w:rtl/>
        </w:rPr>
        <w:t xml:space="preserve"> عليه.</w:t>
      </w:r>
    </w:p>
    <w:p w14:paraId="2C344FBD" w14:textId="77777777" w:rsidR="009A6DAE" w:rsidRPr="00D3728B" w:rsidRDefault="00100D90" w:rsidP="009A6DAE">
      <w:pPr>
        <w:pStyle w:val="FootnoteText"/>
        <w:spacing w:line="192" w:lineRule="auto"/>
        <w:ind w:left="170" w:hanging="170"/>
        <w:rPr>
          <w:sz w:val="27"/>
          <w:szCs w:val="27"/>
          <w:rtl/>
        </w:rPr>
      </w:pPr>
      <w:r w:rsidRPr="00D3728B">
        <w:rPr>
          <w:rFonts w:hint="cs"/>
          <w:b/>
          <w:bCs/>
          <w:sz w:val="27"/>
          <w:szCs w:val="27"/>
          <w:rtl/>
        </w:rPr>
        <w:t>الحالة الثانية:</w:t>
      </w:r>
      <w:r w:rsidRPr="00D3728B">
        <w:rPr>
          <w:rFonts w:hint="cs"/>
          <w:sz w:val="27"/>
          <w:szCs w:val="27"/>
          <w:rtl/>
        </w:rPr>
        <w:t xml:space="preserve"> أن يكون المكان ال</w:t>
      </w:r>
      <w:r w:rsidR="009A6DAE" w:rsidRPr="00D3728B">
        <w:rPr>
          <w:rFonts w:hint="cs"/>
          <w:sz w:val="27"/>
          <w:szCs w:val="27"/>
          <w:rtl/>
        </w:rPr>
        <w:t>آ</w:t>
      </w:r>
      <w:r w:rsidRPr="00D3728B">
        <w:rPr>
          <w:rFonts w:hint="cs"/>
          <w:sz w:val="27"/>
          <w:szCs w:val="27"/>
          <w:rtl/>
        </w:rPr>
        <w:t>خر ـ غير وطنه ـ أكثر ك</w:t>
      </w:r>
      <w:r w:rsidR="009A6DAE" w:rsidRPr="00D3728B">
        <w:rPr>
          <w:rFonts w:hint="cs"/>
          <w:sz w:val="27"/>
          <w:szCs w:val="27"/>
          <w:rtl/>
        </w:rPr>
        <w:t>ُ</w:t>
      </w:r>
      <w:r w:rsidRPr="00D3728B">
        <w:rPr>
          <w:rFonts w:hint="cs"/>
          <w:sz w:val="27"/>
          <w:szCs w:val="27"/>
          <w:rtl/>
        </w:rPr>
        <w:t xml:space="preserve">لفة </w:t>
      </w:r>
      <w:r w:rsidR="009A6DAE" w:rsidRPr="00D3728B">
        <w:rPr>
          <w:rFonts w:hint="cs"/>
          <w:sz w:val="27"/>
          <w:szCs w:val="27"/>
          <w:rtl/>
        </w:rPr>
        <w:t xml:space="preserve">في الوصول إليه </w:t>
      </w:r>
      <w:r w:rsidRPr="00D3728B">
        <w:rPr>
          <w:rFonts w:hint="cs"/>
          <w:sz w:val="27"/>
          <w:szCs w:val="27"/>
          <w:rtl/>
        </w:rPr>
        <w:t>من العودة لوطنه، وهو الذي عبّر عنه الماتن بالأبعدي</w:t>
      </w:r>
      <w:r w:rsidR="009A6DAE" w:rsidRPr="00D3728B">
        <w:rPr>
          <w:rFonts w:hint="cs"/>
          <w:sz w:val="27"/>
          <w:szCs w:val="27"/>
          <w:rtl/>
        </w:rPr>
        <w:t>ّ</w:t>
      </w:r>
      <w:r w:rsidRPr="00D3728B">
        <w:rPr>
          <w:rFonts w:hint="cs"/>
          <w:sz w:val="27"/>
          <w:szCs w:val="27"/>
          <w:rtl/>
        </w:rPr>
        <w:t>ة التي تلازم عا</w:t>
      </w:r>
      <w:r w:rsidR="009A6DAE" w:rsidRPr="00D3728B">
        <w:rPr>
          <w:rFonts w:hint="cs"/>
          <w:sz w:val="27"/>
          <w:szCs w:val="27"/>
          <w:rtl/>
        </w:rPr>
        <w:t>د</w:t>
      </w:r>
      <w:r w:rsidRPr="00D3728B">
        <w:rPr>
          <w:rFonts w:hint="cs"/>
          <w:sz w:val="27"/>
          <w:szCs w:val="27"/>
          <w:rtl/>
        </w:rPr>
        <w:t>ة</w:t>
      </w:r>
      <w:r w:rsidR="009A6DAE" w:rsidRPr="00D3728B">
        <w:rPr>
          <w:rFonts w:hint="cs"/>
          <w:sz w:val="27"/>
          <w:szCs w:val="27"/>
          <w:rtl/>
        </w:rPr>
        <w:t>ً</w:t>
      </w:r>
      <w:r w:rsidRPr="00D3728B">
        <w:rPr>
          <w:rFonts w:hint="cs"/>
          <w:sz w:val="27"/>
          <w:szCs w:val="27"/>
          <w:rtl/>
        </w:rPr>
        <w:t xml:space="preserve"> زيادة التكلفة المالية، فهنا ينبغي القول بأنّ ذهابه للمكان الأكثر ك</w:t>
      </w:r>
      <w:r w:rsidR="009A6DAE" w:rsidRPr="00D3728B">
        <w:rPr>
          <w:rFonts w:hint="cs"/>
          <w:sz w:val="27"/>
          <w:szCs w:val="27"/>
          <w:rtl/>
        </w:rPr>
        <w:t>ُ</w:t>
      </w:r>
      <w:r w:rsidRPr="00D3728B">
        <w:rPr>
          <w:rFonts w:hint="cs"/>
          <w:sz w:val="27"/>
          <w:szCs w:val="27"/>
          <w:rtl/>
        </w:rPr>
        <w:t>لفة</w:t>
      </w:r>
      <w:r w:rsidR="009A6DAE" w:rsidRPr="00D3728B">
        <w:rPr>
          <w:rFonts w:hint="cs"/>
          <w:sz w:val="27"/>
          <w:szCs w:val="27"/>
          <w:rtl/>
        </w:rPr>
        <w:t>:</w:t>
      </w:r>
    </w:p>
    <w:p w14:paraId="1975EB18" w14:textId="77777777" w:rsidR="009A6DAE" w:rsidRPr="00D3728B" w:rsidRDefault="009A6DAE" w:rsidP="009A6DAE">
      <w:pPr>
        <w:pStyle w:val="FootnoteText"/>
        <w:spacing w:line="192" w:lineRule="auto"/>
        <w:ind w:left="170" w:hanging="170"/>
        <w:rPr>
          <w:sz w:val="27"/>
          <w:szCs w:val="27"/>
          <w:rtl/>
        </w:rPr>
      </w:pPr>
      <w:r w:rsidRPr="00D3728B">
        <w:rPr>
          <w:rFonts w:hint="cs"/>
          <w:b/>
          <w:bCs/>
          <w:sz w:val="27"/>
          <w:szCs w:val="27"/>
          <w:rtl/>
        </w:rPr>
        <w:t xml:space="preserve">أ ـ </w:t>
      </w:r>
      <w:r w:rsidR="00100D90" w:rsidRPr="00D3728B">
        <w:rPr>
          <w:rFonts w:hint="cs"/>
          <w:sz w:val="27"/>
          <w:szCs w:val="27"/>
          <w:rtl/>
        </w:rPr>
        <w:t>إذا كان ضروري</w:t>
      </w:r>
      <w:r w:rsidRPr="00D3728B">
        <w:rPr>
          <w:rFonts w:hint="cs"/>
          <w:sz w:val="27"/>
          <w:szCs w:val="27"/>
          <w:rtl/>
        </w:rPr>
        <w:t>ّ</w:t>
      </w:r>
      <w:r w:rsidR="00100D90" w:rsidRPr="00D3728B">
        <w:rPr>
          <w:rFonts w:hint="cs"/>
          <w:sz w:val="27"/>
          <w:szCs w:val="27"/>
          <w:rtl/>
        </w:rPr>
        <w:t>ا</w:t>
      </w:r>
      <w:r w:rsidRPr="00D3728B">
        <w:rPr>
          <w:rFonts w:hint="cs"/>
          <w:sz w:val="27"/>
          <w:szCs w:val="27"/>
          <w:rtl/>
        </w:rPr>
        <w:t>ً</w:t>
      </w:r>
      <w:r w:rsidR="00100D90" w:rsidRPr="00D3728B">
        <w:rPr>
          <w:rFonts w:hint="cs"/>
          <w:sz w:val="27"/>
          <w:szCs w:val="27"/>
          <w:rtl/>
        </w:rPr>
        <w:t xml:space="preserve"> له وجزءاً من حياته وضروراته</w:t>
      </w:r>
      <w:r w:rsidRPr="00D3728B">
        <w:rPr>
          <w:rFonts w:hint="cs"/>
          <w:sz w:val="27"/>
          <w:szCs w:val="27"/>
          <w:rtl/>
        </w:rPr>
        <w:t>، ف</w:t>
      </w:r>
      <w:r w:rsidR="00100D90" w:rsidRPr="00D3728B">
        <w:rPr>
          <w:rFonts w:hint="cs"/>
          <w:sz w:val="27"/>
          <w:szCs w:val="27"/>
          <w:rtl/>
        </w:rPr>
        <w:t xml:space="preserve">يلزم </w:t>
      </w:r>
      <w:r w:rsidRPr="00D3728B">
        <w:rPr>
          <w:rFonts w:hint="cs"/>
          <w:sz w:val="27"/>
          <w:szCs w:val="27"/>
          <w:rtl/>
        </w:rPr>
        <w:t>أ</w:t>
      </w:r>
      <w:r w:rsidR="00100D90" w:rsidRPr="00D3728B">
        <w:rPr>
          <w:rFonts w:hint="cs"/>
          <w:sz w:val="27"/>
          <w:szCs w:val="27"/>
          <w:rtl/>
        </w:rPr>
        <w:t xml:space="preserve">ن يكون معه المبلغ المالي القادر على إيصاله لهناك، حتى يصدق عليه </w:t>
      </w:r>
      <w:r w:rsidRPr="00D3728B">
        <w:rPr>
          <w:rFonts w:hint="cs"/>
          <w:sz w:val="27"/>
          <w:szCs w:val="27"/>
          <w:rtl/>
        </w:rPr>
        <w:t>أ</w:t>
      </w:r>
      <w:r w:rsidR="00100D90" w:rsidRPr="00D3728B">
        <w:rPr>
          <w:rFonts w:hint="cs"/>
          <w:sz w:val="27"/>
          <w:szCs w:val="27"/>
          <w:rtl/>
        </w:rPr>
        <w:t>نّه مستطيع للحجّ</w:t>
      </w:r>
      <w:r w:rsidRPr="00D3728B">
        <w:rPr>
          <w:rFonts w:hint="cs"/>
          <w:sz w:val="27"/>
          <w:szCs w:val="27"/>
          <w:rtl/>
        </w:rPr>
        <w:t>؛</w:t>
      </w:r>
      <w:r w:rsidR="00100D90" w:rsidRPr="00D3728B">
        <w:rPr>
          <w:rFonts w:hint="cs"/>
          <w:sz w:val="27"/>
          <w:szCs w:val="27"/>
          <w:rtl/>
        </w:rPr>
        <w:t xml:space="preserve"> ل</w:t>
      </w:r>
      <w:r w:rsidRPr="00D3728B">
        <w:rPr>
          <w:rFonts w:hint="cs"/>
          <w:sz w:val="27"/>
          <w:szCs w:val="27"/>
          <w:rtl/>
        </w:rPr>
        <w:t>أ</w:t>
      </w:r>
      <w:r w:rsidR="00100D90" w:rsidRPr="00D3728B">
        <w:rPr>
          <w:rFonts w:hint="cs"/>
          <w:sz w:val="27"/>
          <w:szCs w:val="27"/>
          <w:rtl/>
        </w:rPr>
        <w:t xml:space="preserve">نّ فكرة </w:t>
      </w:r>
      <w:r w:rsidRPr="00D3728B">
        <w:rPr>
          <w:rFonts w:hint="cs"/>
          <w:sz w:val="27"/>
          <w:szCs w:val="27"/>
          <w:rtl/>
        </w:rPr>
        <w:t>الاس</w:t>
      </w:r>
      <w:r w:rsidR="00100D90" w:rsidRPr="00D3728B">
        <w:rPr>
          <w:rFonts w:hint="cs"/>
          <w:sz w:val="27"/>
          <w:szCs w:val="27"/>
          <w:rtl/>
        </w:rPr>
        <w:t xml:space="preserve">تطاعة لا تقتصر </w:t>
      </w:r>
      <w:r w:rsidRPr="00D3728B">
        <w:rPr>
          <w:rFonts w:hint="cs"/>
          <w:sz w:val="27"/>
          <w:szCs w:val="27"/>
          <w:rtl/>
        </w:rPr>
        <w:t xml:space="preserve">ـ </w:t>
      </w:r>
      <w:r w:rsidR="00100D90" w:rsidRPr="00D3728B">
        <w:rPr>
          <w:rFonts w:hint="cs"/>
          <w:sz w:val="27"/>
          <w:szCs w:val="27"/>
          <w:rtl/>
        </w:rPr>
        <w:t>في أي</w:t>
      </w:r>
      <w:r w:rsidRPr="00D3728B">
        <w:rPr>
          <w:rFonts w:hint="cs"/>
          <w:sz w:val="27"/>
          <w:szCs w:val="27"/>
          <w:rtl/>
        </w:rPr>
        <w:t>ّ</w:t>
      </w:r>
      <w:r w:rsidR="00100D90" w:rsidRPr="00D3728B">
        <w:rPr>
          <w:rFonts w:hint="cs"/>
          <w:sz w:val="27"/>
          <w:szCs w:val="27"/>
          <w:rtl/>
        </w:rPr>
        <w:t xml:space="preserve"> سفر </w:t>
      </w:r>
      <w:r w:rsidRPr="00D3728B">
        <w:rPr>
          <w:rFonts w:hint="cs"/>
          <w:sz w:val="27"/>
          <w:szCs w:val="27"/>
          <w:rtl/>
        </w:rPr>
        <w:t xml:space="preserve">ـ </w:t>
      </w:r>
      <w:r w:rsidR="00100D90" w:rsidRPr="00D3728B">
        <w:rPr>
          <w:rFonts w:hint="cs"/>
          <w:sz w:val="27"/>
          <w:szCs w:val="27"/>
          <w:rtl/>
        </w:rPr>
        <w:t xml:space="preserve">على </w:t>
      </w:r>
      <w:r w:rsidRPr="00D3728B">
        <w:rPr>
          <w:rFonts w:hint="cs"/>
          <w:sz w:val="27"/>
          <w:szCs w:val="27"/>
          <w:rtl/>
        </w:rPr>
        <w:t>ال</w:t>
      </w:r>
      <w:r w:rsidR="00100D90" w:rsidRPr="00D3728B">
        <w:rPr>
          <w:rFonts w:hint="cs"/>
          <w:sz w:val="27"/>
          <w:szCs w:val="27"/>
          <w:rtl/>
        </w:rPr>
        <w:t>ذهاب</w:t>
      </w:r>
      <w:r w:rsidRPr="00D3728B">
        <w:rPr>
          <w:rFonts w:hint="cs"/>
          <w:sz w:val="27"/>
          <w:szCs w:val="27"/>
          <w:rtl/>
        </w:rPr>
        <w:t>،</w:t>
      </w:r>
      <w:r w:rsidR="00100D90" w:rsidRPr="00D3728B">
        <w:rPr>
          <w:rFonts w:hint="cs"/>
          <w:sz w:val="27"/>
          <w:szCs w:val="27"/>
          <w:rtl/>
        </w:rPr>
        <w:t xml:space="preserve"> بل تشمل العودة</w:t>
      </w:r>
      <w:r w:rsidRPr="00D3728B">
        <w:rPr>
          <w:rFonts w:hint="cs"/>
          <w:sz w:val="27"/>
          <w:szCs w:val="27"/>
          <w:rtl/>
        </w:rPr>
        <w:t>،</w:t>
      </w:r>
      <w:r w:rsidR="00100D90" w:rsidRPr="00D3728B">
        <w:rPr>
          <w:rFonts w:hint="cs"/>
          <w:sz w:val="27"/>
          <w:szCs w:val="27"/>
          <w:rtl/>
        </w:rPr>
        <w:t xml:space="preserve"> حيث لا يمكن البقاء</w:t>
      </w:r>
      <w:r w:rsidRPr="00D3728B">
        <w:rPr>
          <w:rFonts w:hint="cs"/>
          <w:sz w:val="27"/>
          <w:szCs w:val="27"/>
          <w:rtl/>
        </w:rPr>
        <w:t>،</w:t>
      </w:r>
      <w:r w:rsidR="00100D90" w:rsidRPr="00D3728B">
        <w:rPr>
          <w:rFonts w:hint="cs"/>
          <w:sz w:val="27"/>
          <w:szCs w:val="27"/>
          <w:rtl/>
        </w:rPr>
        <w:t xml:space="preserve"> وهذا هو المفهوم منها عرفاً</w:t>
      </w:r>
      <w:r w:rsidRPr="00D3728B">
        <w:rPr>
          <w:rFonts w:hint="cs"/>
          <w:sz w:val="27"/>
          <w:szCs w:val="27"/>
          <w:rtl/>
        </w:rPr>
        <w:t>.</w:t>
      </w:r>
    </w:p>
    <w:p w14:paraId="7523CFA9" w14:textId="3B44B5B3" w:rsidR="00100D90" w:rsidRPr="00D3728B" w:rsidRDefault="009A6DAE" w:rsidP="009A6DAE">
      <w:pPr>
        <w:pStyle w:val="FootnoteText"/>
        <w:spacing w:line="192" w:lineRule="auto"/>
        <w:ind w:left="170" w:hanging="170"/>
        <w:rPr>
          <w:sz w:val="27"/>
          <w:szCs w:val="27"/>
          <w:rtl/>
        </w:rPr>
      </w:pPr>
      <w:r w:rsidRPr="00D3728B">
        <w:rPr>
          <w:rFonts w:hint="cs"/>
          <w:b/>
          <w:bCs/>
          <w:sz w:val="27"/>
          <w:szCs w:val="27"/>
          <w:rtl/>
        </w:rPr>
        <w:t>ب ـ</w:t>
      </w:r>
      <w:r w:rsidRPr="00D3728B">
        <w:rPr>
          <w:rFonts w:hint="cs"/>
          <w:sz w:val="27"/>
          <w:szCs w:val="27"/>
          <w:rtl/>
        </w:rPr>
        <w:t xml:space="preserve"> وأمّا إذا لم يكن ضروريّاً بل ثانوياً، فإنّ وجود مبلغ مالي لديه يوف</w:t>
      </w:r>
      <w:r w:rsidR="00147356" w:rsidRPr="00D3728B">
        <w:rPr>
          <w:rFonts w:hint="cs"/>
          <w:sz w:val="27"/>
          <w:szCs w:val="27"/>
          <w:rtl/>
        </w:rPr>
        <w:t>ّ</w:t>
      </w:r>
      <w:r w:rsidRPr="00D3728B">
        <w:rPr>
          <w:rFonts w:hint="cs"/>
          <w:sz w:val="27"/>
          <w:szCs w:val="27"/>
          <w:rtl/>
        </w:rPr>
        <w:t>ر له الذهاب إلى ذلك المكان، لن يكون جزءاً من الاستطاعة؛ لأنّه يصدق عليه عرفاً أنّه مستطيع ما دام قادراً على الرجوع لوطنه بمبلغٍ أقلّ.</w:t>
      </w:r>
    </w:p>
  </w:footnote>
  <w:footnote w:id="10">
    <w:p w14:paraId="2C428711" w14:textId="77777777" w:rsidR="00AE3404" w:rsidRPr="00D3728B" w:rsidRDefault="00AE3404" w:rsidP="00AE3404">
      <w:pPr>
        <w:pStyle w:val="FootnoteText"/>
        <w:spacing w:line="192" w:lineRule="auto"/>
        <w:ind w:left="170" w:hanging="170"/>
        <w:rPr>
          <w:b/>
          <w:bCs/>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ما فعله السيد اليزدي في العروة أفضل مما فعله السيد الماتن هنا، </w:t>
      </w:r>
      <w:r w:rsidRPr="00D3728B">
        <w:rPr>
          <w:rFonts w:hint="cs"/>
          <w:b/>
          <w:bCs/>
          <w:sz w:val="27"/>
          <w:szCs w:val="27"/>
          <w:rtl/>
        </w:rPr>
        <w:t>وذلك أنّه فصّل المسألة إلى صورتين:</w:t>
      </w:r>
    </w:p>
    <w:p w14:paraId="78A6F096" w14:textId="77777777" w:rsidR="0083360C" w:rsidRPr="00D3728B" w:rsidRDefault="0083360C" w:rsidP="00AE3404">
      <w:pPr>
        <w:pStyle w:val="FootnoteText"/>
        <w:spacing w:line="192" w:lineRule="auto"/>
        <w:ind w:left="170" w:hanging="170"/>
        <w:rPr>
          <w:b/>
          <w:bCs/>
          <w:sz w:val="27"/>
          <w:szCs w:val="27"/>
          <w:rtl/>
        </w:rPr>
      </w:pPr>
    </w:p>
    <w:p w14:paraId="45DC3B3D" w14:textId="120DF954" w:rsidR="0083360C" w:rsidRPr="00D3728B" w:rsidRDefault="0083360C" w:rsidP="00AE3404">
      <w:pPr>
        <w:pStyle w:val="FootnoteText"/>
        <w:spacing w:line="192" w:lineRule="auto"/>
        <w:ind w:left="170" w:hanging="170"/>
        <w:rPr>
          <w:b/>
          <w:bCs/>
          <w:sz w:val="27"/>
          <w:szCs w:val="27"/>
          <w:rtl/>
        </w:rPr>
      </w:pPr>
      <w:r w:rsidRPr="00D3728B">
        <w:rPr>
          <w:rFonts w:hint="cs"/>
          <w:b/>
          <w:bCs/>
          <w:sz w:val="27"/>
          <w:szCs w:val="27"/>
          <w:rtl/>
        </w:rPr>
        <w:t>اشتراط القدرة على إعالة الأسرة في فترة الحجّ (المياومون أنموذجاً)</w:t>
      </w:r>
    </w:p>
    <w:p w14:paraId="3B969EB9" w14:textId="060234B8" w:rsidR="00AE3404" w:rsidRPr="00D3728B" w:rsidRDefault="00AE3404" w:rsidP="00AE3404">
      <w:pPr>
        <w:pStyle w:val="FootnoteText"/>
        <w:spacing w:line="192" w:lineRule="auto"/>
        <w:ind w:left="170" w:hanging="170"/>
        <w:rPr>
          <w:sz w:val="27"/>
          <w:szCs w:val="27"/>
          <w:rtl/>
        </w:rPr>
      </w:pPr>
      <w:r w:rsidRPr="00D3728B">
        <w:rPr>
          <w:rFonts w:hint="cs"/>
          <w:b/>
          <w:bCs/>
          <w:sz w:val="27"/>
          <w:szCs w:val="27"/>
          <w:rtl/>
        </w:rPr>
        <w:t xml:space="preserve">الصورة الأولى: </w:t>
      </w:r>
      <w:r w:rsidRPr="00D3728B">
        <w:rPr>
          <w:rFonts w:hint="cs"/>
          <w:sz w:val="27"/>
          <w:szCs w:val="27"/>
          <w:rtl/>
        </w:rPr>
        <w:t>أن يكون للحاجّ مالٌ يكفي أهله وعياله في بلده حال سفره للحجّ، وهذا الشرط واضح؛ لأنّ العرف يرى أنّه لو لم يكن الأمر كذلك، فلا يصدق على هذا الشخص أنّه مستطيع؛ إذ الاستطاعة ليست تُفهم بشكل حرفي في قدرة المكلّف على الوصول إلى مكّة، بل تُفهم بشكل عرفي في أنّ هذا السفر مقدور له عرفاً أو لا، ومع عدم وجود مال يكفي أهله وعياله، فإنّهم يقولون بأنّ هذا السفر غير مقدور عرفاً له، فهذا الشرط هنا واضح، ويقع ضمن المفهوم العام للاستطاعة الوارد في الكتاب والسنّة</w:t>
      </w:r>
      <w:r w:rsidR="00DA66A6" w:rsidRPr="00D3728B">
        <w:rPr>
          <w:rFonts w:hint="cs"/>
          <w:sz w:val="27"/>
          <w:szCs w:val="27"/>
          <w:rtl/>
        </w:rPr>
        <w:t>، هذا مضافاً لبعض النصوص الخاصّة التي دلّت على ذلك هنا، مثل خبر أبي الربيع الشامي وخبر شرائع الدين الذي رواه الصدوق عن الأعمش.</w:t>
      </w:r>
    </w:p>
    <w:p w14:paraId="3C266B96" w14:textId="2B78DAE3" w:rsidR="00781936" w:rsidRPr="00D3728B" w:rsidRDefault="00781936" w:rsidP="00AE3404">
      <w:pPr>
        <w:pStyle w:val="FootnoteText"/>
        <w:spacing w:line="192" w:lineRule="auto"/>
        <w:ind w:left="170" w:hanging="170"/>
        <w:rPr>
          <w:sz w:val="27"/>
          <w:szCs w:val="27"/>
          <w:rtl/>
        </w:rPr>
      </w:pPr>
      <w:r w:rsidRPr="00D3728B">
        <w:rPr>
          <w:rFonts w:hint="cs"/>
          <w:sz w:val="27"/>
          <w:szCs w:val="27"/>
          <w:rtl/>
        </w:rPr>
        <w:t>ومن هؤلاء الأشخاص الذين قد يعانون من هذه المشكلة المياومون (الع</w:t>
      </w:r>
      <w:r w:rsidR="00643725" w:rsidRPr="00D3728B">
        <w:rPr>
          <w:rFonts w:hint="cs"/>
          <w:sz w:val="27"/>
          <w:szCs w:val="27"/>
          <w:rtl/>
        </w:rPr>
        <w:t>مل</w:t>
      </w:r>
      <w:r w:rsidRPr="00D3728B">
        <w:rPr>
          <w:rFonts w:hint="cs"/>
          <w:sz w:val="27"/>
          <w:szCs w:val="27"/>
          <w:rtl/>
        </w:rPr>
        <w:t xml:space="preserve"> بالمياومة)، فإنّهم إذا ذهبوا للحجّ، قد لا يكون لديهم مال لإعاشة أسرهم وعوائلهم؛ لأنّ</w:t>
      </w:r>
      <w:r w:rsidR="00147356" w:rsidRPr="00D3728B">
        <w:rPr>
          <w:rFonts w:hint="cs"/>
          <w:sz w:val="27"/>
          <w:szCs w:val="27"/>
          <w:rtl/>
        </w:rPr>
        <w:t>هم</w:t>
      </w:r>
      <w:r w:rsidRPr="00D3728B">
        <w:rPr>
          <w:rFonts w:hint="cs"/>
          <w:sz w:val="27"/>
          <w:szCs w:val="27"/>
          <w:rtl/>
        </w:rPr>
        <w:t xml:space="preserve"> يعتاشون بإنتاجهم اليومي.</w:t>
      </w:r>
    </w:p>
    <w:p w14:paraId="7C4D422E" w14:textId="77777777" w:rsidR="0083360C" w:rsidRPr="00D3728B" w:rsidRDefault="0083360C" w:rsidP="00AE3404">
      <w:pPr>
        <w:pStyle w:val="FootnoteText"/>
        <w:spacing w:line="192" w:lineRule="auto"/>
        <w:ind w:left="170" w:hanging="170"/>
        <w:rPr>
          <w:sz w:val="27"/>
          <w:szCs w:val="27"/>
          <w:rtl/>
        </w:rPr>
      </w:pPr>
    </w:p>
    <w:p w14:paraId="4376E1D8" w14:textId="1423546A" w:rsidR="0083360C" w:rsidRPr="00D3728B" w:rsidRDefault="0083360C" w:rsidP="00AE3404">
      <w:pPr>
        <w:pStyle w:val="FootnoteText"/>
        <w:spacing w:line="192" w:lineRule="auto"/>
        <w:ind w:left="170" w:hanging="170"/>
        <w:rPr>
          <w:b/>
          <w:bCs/>
          <w:sz w:val="27"/>
          <w:szCs w:val="27"/>
          <w:rtl/>
        </w:rPr>
      </w:pPr>
      <w:r w:rsidRPr="00D3728B">
        <w:rPr>
          <w:rFonts w:hint="cs"/>
          <w:b/>
          <w:bCs/>
          <w:sz w:val="27"/>
          <w:szCs w:val="27"/>
          <w:rtl/>
        </w:rPr>
        <w:t>شرط العود إلى كفاية، وعلاقته بثنائيّة الاستطاعة والحرج</w:t>
      </w:r>
    </w:p>
    <w:p w14:paraId="052D11CE" w14:textId="2175679B" w:rsidR="00AE3404" w:rsidRPr="00D3728B" w:rsidRDefault="00AE3404" w:rsidP="00AE3404">
      <w:pPr>
        <w:pStyle w:val="FootnoteText"/>
        <w:spacing w:line="192" w:lineRule="auto"/>
        <w:ind w:left="170" w:hanging="170"/>
        <w:rPr>
          <w:sz w:val="27"/>
          <w:szCs w:val="27"/>
          <w:rtl/>
        </w:rPr>
      </w:pPr>
      <w:r w:rsidRPr="00D3728B">
        <w:rPr>
          <w:rFonts w:hint="cs"/>
          <w:b/>
          <w:bCs/>
          <w:sz w:val="27"/>
          <w:szCs w:val="27"/>
          <w:rtl/>
        </w:rPr>
        <w:t xml:space="preserve">الصورة الثانية: </w:t>
      </w:r>
      <w:r w:rsidRPr="00D3728B">
        <w:rPr>
          <w:rFonts w:hint="cs"/>
          <w:sz w:val="27"/>
          <w:szCs w:val="27"/>
          <w:rtl/>
        </w:rPr>
        <w:t>أن يكون لديه ما به الكفاية بعد الرجوع (شرط الرجوع إلى كفاية). وهنا انقسم الفقهاء، فذهب بعضهم للأخذ بهذا الشرط</w:t>
      </w:r>
      <w:r w:rsidR="00DA66A6" w:rsidRPr="00D3728B">
        <w:rPr>
          <w:rFonts w:hint="cs"/>
          <w:sz w:val="27"/>
          <w:szCs w:val="27"/>
          <w:rtl/>
        </w:rPr>
        <w:t>،</w:t>
      </w:r>
      <w:r w:rsidRPr="00D3728B">
        <w:rPr>
          <w:rFonts w:hint="cs"/>
          <w:sz w:val="27"/>
          <w:szCs w:val="27"/>
          <w:rtl/>
        </w:rPr>
        <w:t xml:space="preserve"> فيما نفاه آخرون</w:t>
      </w:r>
      <w:r w:rsidR="00DA66A6" w:rsidRPr="00D3728B">
        <w:rPr>
          <w:rFonts w:hint="cs"/>
          <w:sz w:val="27"/>
          <w:szCs w:val="27"/>
          <w:rtl/>
        </w:rPr>
        <w:t>، والمسألة هنا تبحث على ثلاثة صعد:</w:t>
      </w:r>
    </w:p>
    <w:p w14:paraId="1CA6AEC2" w14:textId="4E393545" w:rsidR="00DA66A6" w:rsidRPr="00D3728B" w:rsidRDefault="00DA66A6" w:rsidP="00AE3404">
      <w:pPr>
        <w:pStyle w:val="FootnoteText"/>
        <w:spacing w:line="192" w:lineRule="auto"/>
        <w:ind w:left="170" w:hanging="170"/>
        <w:rPr>
          <w:sz w:val="27"/>
          <w:szCs w:val="27"/>
          <w:rtl/>
        </w:rPr>
      </w:pPr>
      <w:r w:rsidRPr="00D3728B">
        <w:rPr>
          <w:rFonts w:hint="cs"/>
          <w:b/>
          <w:bCs/>
          <w:sz w:val="27"/>
          <w:szCs w:val="27"/>
          <w:rtl/>
        </w:rPr>
        <w:t>1 ـ مفهوم الاستطاعة نفسه،</w:t>
      </w:r>
      <w:r w:rsidRPr="00D3728B">
        <w:rPr>
          <w:rFonts w:hint="cs"/>
          <w:sz w:val="27"/>
          <w:szCs w:val="27"/>
          <w:rtl/>
        </w:rPr>
        <w:t xml:space="preserve"> حيث قد يُدّعى بأنّ العرف لا يرى هذا الشخص مستطيعاً إذا كان لا يعود إلى كفاية، فيما قد يُدّعى في المقابل بأنّ النصوص غاية ما ذكرت القدرة على الحجّ ولم تشر لمسألة الرجوع إلى كفاية.</w:t>
      </w:r>
    </w:p>
    <w:p w14:paraId="088C39D4" w14:textId="6EF59017" w:rsidR="00DA66A6" w:rsidRPr="00D3728B" w:rsidRDefault="00DA66A6" w:rsidP="00DA66A6">
      <w:pPr>
        <w:pStyle w:val="FootnoteText"/>
        <w:spacing w:line="192" w:lineRule="auto"/>
        <w:ind w:left="170" w:hanging="170"/>
        <w:rPr>
          <w:sz w:val="27"/>
          <w:szCs w:val="27"/>
          <w:rtl/>
        </w:rPr>
      </w:pPr>
      <w:r w:rsidRPr="00D3728B">
        <w:rPr>
          <w:rFonts w:hint="cs"/>
          <w:b/>
          <w:bCs/>
          <w:sz w:val="27"/>
          <w:szCs w:val="27"/>
          <w:rtl/>
        </w:rPr>
        <w:t xml:space="preserve">والصحيح هنا </w:t>
      </w:r>
      <w:r w:rsidRPr="00D3728B">
        <w:rPr>
          <w:rFonts w:hint="cs"/>
          <w:sz w:val="27"/>
          <w:szCs w:val="27"/>
          <w:rtl/>
        </w:rPr>
        <w:t>أنّه لا يصدق عرفاً على هذا الشخص أنّه مستطيع للحجّ إذا لم يرجع وتكون له قدرة على كفاية حياته بالطريقة التي كانت من قبل، فلو سألنا العرفَ هل هذا شخصٌ يستطيع الحجّ؟ فإنّهم يقولون بأنّ المعنى الحرفي للكلمة هو أنّه مستطيع؛ لقدرته على الذهاب، لكن بالمفهوم الاجتماعي للكلمة، فإنّ هذا غير مستطيع؛ لأنّهم يعتبرون أنّ عجزه وأهل بيته عن العيش بعد العود، مؤشّرٌ على أنّه غير قادر؛ ولهذا يقولون بأنّ كل من يُفقر نفسه بتصدّقه بجميع ماله على شخصٍ آخر، لا يقال عنه بأنّه يستطيع إعطاء مال أو التصدّق على غيره بهذا المال، ما دام يرجع هو إلى فقرٍ وفاقة.</w:t>
      </w:r>
    </w:p>
    <w:p w14:paraId="0D76DABA" w14:textId="3DAD88F7" w:rsidR="00DA66A6" w:rsidRPr="00D3728B" w:rsidRDefault="00DA66A6" w:rsidP="00DA66A6">
      <w:pPr>
        <w:pStyle w:val="FootnoteText"/>
        <w:spacing w:line="192" w:lineRule="auto"/>
        <w:ind w:left="170" w:hanging="170"/>
        <w:rPr>
          <w:sz w:val="27"/>
          <w:szCs w:val="27"/>
          <w:rtl/>
        </w:rPr>
      </w:pPr>
      <w:r w:rsidRPr="00D3728B">
        <w:rPr>
          <w:rFonts w:hint="cs"/>
          <w:sz w:val="27"/>
          <w:szCs w:val="27"/>
          <w:rtl/>
        </w:rPr>
        <w:t>نعم</w:t>
      </w:r>
      <w:r w:rsidR="00643725" w:rsidRPr="00D3728B">
        <w:rPr>
          <w:rFonts w:hint="cs"/>
          <w:sz w:val="27"/>
          <w:szCs w:val="27"/>
          <w:rtl/>
        </w:rPr>
        <w:t>،</w:t>
      </w:r>
      <w:r w:rsidRPr="00D3728B">
        <w:rPr>
          <w:rFonts w:hint="cs"/>
          <w:sz w:val="27"/>
          <w:szCs w:val="27"/>
          <w:rtl/>
        </w:rPr>
        <w:t xml:space="preserve"> يلزم هنا التدقيق</w:t>
      </w:r>
      <w:r w:rsidR="00147356" w:rsidRPr="00D3728B">
        <w:rPr>
          <w:rFonts w:hint="cs"/>
          <w:sz w:val="27"/>
          <w:szCs w:val="27"/>
          <w:rtl/>
        </w:rPr>
        <w:t xml:space="preserve">، وذلك </w:t>
      </w:r>
      <w:r w:rsidRPr="00D3728B">
        <w:rPr>
          <w:rFonts w:hint="cs"/>
          <w:sz w:val="27"/>
          <w:szCs w:val="27"/>
          <w:rtl/>
        </w:rPr>
        <w:t>أنّ العرف في فهمه للاستطاعة لا يشترط وجود مال فعلي لديه بعد العودة، بل يكفي أنّه إذا رجع أمكنه العيش كما كان من قبل، ولو بالقوّة عبر إنتاج المال يوميّاً، فيكون مُيَاوِمَاً كالكثير من الناس التي تعيش بالناتج اليومي.</w:t>
      </w:r>
    </w:p>
    <w:p w14:paraId="6B03B5A4" w14:textId="77777777" w:rsidR="00147356" w:rsidRPr="00D3728B" w:rsidRDefault="00DA66A6" w:rsidP="00DA66A6">
      <w:pPr>
        <w:pStyle w:val="FootnoteText"/>
        <w:spacing w:line="192" w:lineRule="auto"/>
        <w:ind w:left="170" w:hanging="170"/>
        <w:rPr>
          <w:sz w:val="27"/>
          <w:szCs w:val="27"/>
          <w:rtl/>
        </w:rPr>
      </w:pPr>
      <w:r w:rsidRPr="00D3728B">
        <w:rPr>
          <w:rFonts w:hint="cs"/>
          <w:b/>
          <w:bCs/>
          <w:sz w:val="27"/>
          <w:szCs w:val="27"/>
          <w:rtl/>
        </w:rPr>
        <w:t>2 ـ مفهوم الحرج،</w:t>
      </w:r>
      <w:r w:rsidRPr="00D3728B">
        <w:rPr>
          <w:rFonts w:hint="cs"/>
          <w:sz w:val="27"/>
          <w:szCs w:val="27"/>
          <w:rtl/>
        </w:rPr>
        <w:t xml:space="preserve"> وهذا هو المفهوم الذي جعله السيد الخوئي مدخلاً في القضيّة، وهو مفهومٌ صحيح في حدّ نفسه؛ لكنّه قد يكون أضيق من مفه</w:t>
      </w:r>
      <w:r w:rsidR="00147356" w:rsidRPr="00D3728B">
        <w:rPr>
          <w:rFonts w:hint="cs"/>
          <w:sz w:val="27"/>
          <w:szCs w:val="27"/>
          <w:rtl/>
        </w:rPr>
        <w:t>و</w:t>
      </w:r>
      <w:r w:rsidRPr="00D3728B">
        <w:rPr>
          <w:rFonts w:hint="cs"/>
          <w:sz w:val="27"/>
          <w:szCs w:val="27"/>
          <w:rtl/>
        </w:rPr>
        <w:t>م الاستطاعة الذي استعملناه قبل قليل، فيتعاضدان فيما يش</w:t>
      </w:r>
      <w:r w:rsidR="00643725" w:rsidRPr="00D3728B">
        <w:rPr>
          <w:rFonts w:hint="cs"/>
          <w:sz w:val="27"/>
          <w:szCs w:val="27"/>
          <w:rtl/>
        </w:rPr>
        <w:t>ت</w:t>
      </w:r>
      <w:r w:rsidRPr="00D3728B">
        <w:rPr>
          <w:rFonts w:hint="cs"/>
          <w:sz w:val="27"/>
          <w:szCs w:val="27"/>
          <w:rtl/>
        </w:rPr>
        <w:t>ركان فيه.</w:t>
      </w:r>
    </w:p>
    <w:p w14:paraId="2C0DE64C" w14:textId="5C6D5FDE" w:rsidR="00DA66A6" w:rsidRPr="00D3728B" w:rsidRDefault="00642022" w:rsidP="00DA66A6">
      <w:pPr>
        <w:pStyle w:val="FootnoteText"/>
        <w:spacing w:line="192" w:lineRule="auto"/>
        <w:ind w:left="170" w:hanging="170"/>
        <w:rPr>
          <w:sz w:val="27"/>
          <w:szCs w:val="27"/>
          <w:rtl/>
        </w:rPr>
      </w:pPr>
      <w:r w:rsidRPr="00D3728B">
        <w:rPr>
          <w:rFonts w:hint="cs"/>
          <w:b/>
          <w:bCs/>
          <w:sz w:val="27"/>
          <w:szCs w:val="27"/>
          <w:rtl/>
        </w:rPr>
        <w:t xml:space="preserve">ويتجلّى مفهوم الحرج بقوّة في عصرنا الحاضر </w:t>
      </w:r>
      <w:r w:rsidRPr="00D3728B">
        <w:rPr>
          <w:rFonts w:hint="cs"/>
          <w:sz w:val="27"/>
          <w:szCs w:val="27"/>
          <w:rtl/>
        </w:rPr>
        <w:t>فيما لو كان سفره للحجّ قد يعرّضه لخسارة وظيفته، فإنّه في هذه الحال قد لا يرجع إلى كفاية، ويكون الموقف حرجيّاً جداً عليه.</w:t>
      </w:r>
    </w:p>
    <w:p w14:paraId="3AF9F330" w14:textId="777F7A12" w:rsidR="00DA66A6" w:rsidRPr="00D3728B" w:rsidRDefault="00DA66A6" w:rsidP="00DA66A6">
      <w:pPr>
        <w:pStyle w:val="FootnoteText"/>
        <w:spacing w:line="192" w:lineRule="auto"/>
        <w:ind w:left="170" w:hanging="170"/>
        <w:rPr>
          <w:sz w:val="27"/>
          <w:szCs w:val="27"/>
          <w:rtl/>
        </w:rPr>
      </w:pPr>
      <w:r w:rsidRPr="00D3728B">
        <w:rPr>
          <w:rFonts w:hint="cs"/>
          <w:b/>
          <w:bCs/>
          <w:sz w:val="27"/>
          <w:szCs w:val="27"/>
          <w:rtl/>
        </w:rPr>
        <w:t>3 ـ الروايات الخاصّة،</w:t>
      </w:r>
      <w:r w:rsidRPr="00D3728B">
        <w:rPr>
          <w:rFonts w:hint="cs"/>
          <w:sz w:val="27"/>
          <w:szCs w:val="27"/>
          <w:rtl/>
        </w:rPr>
        <w:t xml:space="preserve"> والحقّ أنّ</w:t>
      </w:r>
      <w:r w:rsidR="003A549C" w:rsidRPr="00D3728B">
        <w:rPr>
          <w:rFonts w:hint="cs"/>
          <w:sz w:val="27"/>
          <w:szCs w:val="27"/>
          <w:rtl/>
        </w:rPr>
        <w:t>ه</w:t>
      </w:r>
      <w:r w:rsidRPr="00D3728B">
        <w:rPr>
          <w:rFonts w:hint="cs"/>
          <w:sz w:val="27"/>
          <w:szCs w:val="27"/>
          <w:rtl/>
        </w:rPr>
        <w:t xml:space="preserve">ا قليلة </w:t>
      </w:r>
      <w:r w:rsidR="003A549C" w:rsidRPr="00D3728B">
        <w:rPr>
          <w:rFonts w:hint="cs"/>
          <w:sz w:val="27"/>
          <w:szCs w:val="27"/>
          <w:rtl/>
        </w:rPr>
        <w:t>العدد جدّاً، ضعيفة إسناداً، مثل خبر أبي الربيع الشامي الضعيف بعدم ثبوت وثاقته</w:t>
      </w:r>
      <w:r w:rsidR="00643725" w:rsidRPr="00D3728B">
        <w:rPr>
          <w:rFonts w:hint="cs"/>
          <w:sz w:val="27"/>
          <w:szCs w:val="27"/>
          <w:rtl/>
        </w:rPr>
        <w:t xml:space="preserve"> إلا على بعض التوثيقات العامة كتفسير القمي</w:t>
      </w:r>
      <w:r w:rsidR="003A549C" w:rsidRPr="00D3728B">
        <w:rPr>
          <w:rFonts w:hint="cs"/>
          <w:sz w:val="27"/>
          <w:szCs w:val="27"/>
          <w:rtl/>
        </w:rPr>
        <w:t xml:space="preserve">، </w:t>
      </w:r>
      <w:r w:rsidR="00643725" w:rsidRPr="00D3728B">
        <w:rPr>
          <w:rFonts w:hint="cs"/>
          <w:sz w:val="27"/>
          <w:szCs w:val="27"/>
          <w:rtl/>
        </w:rPr>
        <w:t xml:space="preserve">والتي لم تثبت عندنا، </w:t>
      </w:r>
      <w:r w:rsidR="003A549C" w:rsidRPr="00D3728B">
        <w:rPr>
          <w:rFonts w:hint="cs"/>
          <w:sz w:val="27"/>
          <w:szCs w:val="27"/>
          <w:rtl/>
        </w:rPr>
        <w:t>وخبر عبد الرحيم القصير الضعيف بعدم ثبوت وثاقته أيضاً، وخبر شرائع الدين الذي بحثنا في محلّه ضعفه سنداً</w:t>
      </w:r>
      <w:r w:rsidR="00643725" w:rsidRPr="00D3728B">
        <w:rPr>
          <w:rFonts w:hint="cs"/>
          <w:sz w:val="27"/>
          <w:szCs w:val="27"/>
          <w:rtl/>
        </w:rPr>
        <w:t>،</w:t>
      </w:r>
      <w:r w:rsidR="003A549C" w:rsidRPr="00D3728B">
        <w:rPr>
          <w:rFonts w:hint="cs"/>
          <w:sz w:val="27"/>
          <w:szCs w:val="27"/>
          <w:rtl/>
        </w:rPr>
        <w:t xml:space="preserve"> ونحو ذلك من المراسيل.</w:t>
      </w:r>
    </w:p>
    <w:p w14:paraId="47CE3DDC" w14:textId="1EC3098B" w:rsidR="00425635" w:rsidRPr="00D3728B" w:rsidRDefault="00425635" w:rsidP="00DA66A6">
      <w:pPr>
        <w:pStyle w:val="FootnoteText"/>
        <w:spacing w:line="192" w:lineRule="auto"/>
        <w:ind w:left="170" w:hanging="170"/>
        <w:rPr>
          <w:sz w:val="27"/>
          <w:szCs w:val="27"/>
          <w:rtl/>
        </w:rPr>
      </w:pPr>
      <w:r w:rsidRPr="00D3728B">
        <w:rPr>
          <w:rFonts w:hint="cs"/>
          <w:b/>
          <w:bCs/>
          <w:sz w:val="27"/>
          <w:szCs w:val="27"/>
          <w:rtl/>
        </w:rPr>
        <w:t>فالصحيح أنّ شرط العود إلى كفاية مأخوذ في الاستطاعة، وليس مستقلاً عنها، وذلك بالمعنى والتقريب الذي بينّاه</w:t>
      </w:r>
      <w:r w:rsidR="00643725" w:rsidRPr="00D3728B">
        <w:rPr>
          <w:rFonts w:hint="cs"/>
          <w:b/>
          <w:bCs/>
          <w:sz w:val="27"/>
          <w:szCs w:val="27"/>
          <w:rtl/>
        </w:rPr>
        <w:t>، ولو لم نقل به فما ذكره الماتن من مدخليّة الحرج يكون هو الصحيح.</w:t>
      </w:r>
    </w:p>
  </w:footnote>
  <w:footnote w:id="11">
    <w:p w14:paraId="209C8C00" w14:textId="6EC2162D" w:rsidR="00D421B7" w:rsidRPr="00D3728B" w:rsidRDefault="00D421B7" w:rsidP="00D421B7">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وهذا واضح؛ لكون الحكم دائراً مدار الحاجة وصدق الاستطاعة وارتفاع الحرج.</w:t>
      </w:r>
    </w:p>
  </w:footnote>
  <w:footnote w:id="12">
    <w:p w14:paraId="4636CA68" w14:textId="77777777" w:rsidR="0083360C" w:rsidRPr="00D3728B" w:rsidRDefault="0083360C" w:rsidP="00A25995">
      <w:pPr>
        <w:pStyle w:val="FootnoteText"/>
        <w:spacing w:line="192" w:lineRule="auto"/>
        <w:ind w:left="170" w:hanging="170"/>
        <w:rPr>
          <w:sz w:val="27"/>
          <w:szCs w:val="27"/>
          <w:rtl/>
        </w:rPr>
      </w:pPr>
    </w:p>
    <w:p w14:paraId="7495AF66" w14:textId="09861EC5" w:rsidR="0083360C" w:rsidRPr="00D3728B" w:rsidRDefault="0083360C" w:rsidP="00A25995">
      <w:pPr>
        <w:pStyle w:val="FootnoteText"/>
        <w:spacing w:line="192" w:lineRule="auto"/>
        <w:ind w:left="170" w:hanging="170"/>
        <w:rPr>
          <w:b/>
          <w:bCs/>
          <w:sz w:val="27"/>
          <w:szCs w:val="27"/>
          <w:rtl/>
        </w:rPr>
      </w:pPr>
      <w:r w:rsidRPr="00D3728B">
        <w:rPr>
          <w:rFonts w:hint="cs"/>
          <w:b/>
          <w:bCs/>
          <w:sz w:val="27"/>
          <w:szCs w:val="27"/>
          <w:rtl/>
        </w:rPr>
        <w:t>تنبيه في وجوب الحجّ ومديات لزوم الانتقال من السكن المملوك إلى الموقوف أو المستأجَر</w:t>
      </w:r>
    </w:p>
    <w:p w14:paraId="441CF1C4" w14:textId="72F0AF42" w:rsidR="00A25995" w:rsidRPr="00D3728B" w:rsidRDefault="00A25995" w:rsidP="00A25995">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المسألة واضحة وهي على مقتضى القاعدة وفقاً لما تقدّم، فلا نطيل، لكن ينبغي الأخذ بعين الاعتبار أنّ استقراره في الدار الموقوفة وبيعه لداره المملوكة يمكن أن يفهمه العرف على أنّه مخاطرة حياتيّة، ولا سيما مع عدم وضوح بقائه في الدار الموقوفة تبعاً لقرارات متولّي الوقف، وكذا الانتقال من دار مملوكة لدار مستأجَرة، فإنّ طبيعة ظروف الحياة لا بد أن تؤخذ بعين الاعتبار في أنّ الانتقال من ملكيّة السكن إلى الإيجار، ربما تكون له مردودات </w:t>
      </w:r>
      <w:r w:rsidR="00A161C2" w:rsidRPr="00D3728B">
        <w:rPr>
          <w:rFonts w:hint="cs"/>
          <w:sz w:val="27"/>
          <w:szCs w:val="27"/>
          <w:rtl/>
        </w:rPr>
        <w:t xml:space="preserve">شديدة على الفرد، </w:t>
      </w:r>
      <w:r w:rsidRPr="00D3728B">
        <w:rPr>
          <w:rFonts w:hint="cs"/>
          <w:sz w:val="27"/>
          <w:szCs w:val="27"/>
          <w:rtl/>
        </w:rPr>
        <w:t>قد يصن</w:t>
      </w:r>
      <w:r w:rsidR="00A161C2" w:rsidRPr="00D3728B">
        <w:rPr>
          <w:rFonts w:hint="cs"/>
          <w:sz w:val="27"/>
          <w:szCs w:val="27"/>
          <w:rtl/>
        </w:rPr>
        <w:t>ّ</w:t>
      </w:r>
      <w:r w:rsidRPr="00D3728B">
        <w:rPr>
          <w:rFonts w:hint="cs"/>
          <w:sz w:val="27"/>
          <w:szCs w:val="27"/>
          <w:rtl/>
        </w:rPr>
        <w:t>ف العرف</w:t>
      </w:r>
      <w:r w:rsidR="00A161C2" w:rsidRPr="00D3728B">
        <w:rPr>
          <w:rFonts w:hint="cs"/>
          <w:sz w:val="27"/>
          <w:szCs w:val="27"/>
          <w:rtl/>
        </w:rPr>
        <w:t>ُ</w:t>
      </w:r>
      <w:r w:rsidRPr="00D3728B">
        <w:rPr>
          <w:rFonts w:hint="cs"/>
          <w:sz w:val="27"/>
          <w:szCs w:val="27"/>
          <w:rtl/>
        </w:rPr>
        <w:t xml:space="preserve"> الموقف</w:t>
      </w:r>
      <w:r w:rsidR="00A161C2" w:rsidRPr="00D3728B">
        <w:rPr>
          <w:rFonts w:hint="cs"/>
          <w:sz w:val="27"/>
          <w:szCs w:val="27"/>
          <w:rtl/>
        </w:rPr>
        <w:t>َ</w:t>
      </w:r>
      <w:r w:rsidRPr="00D3728B">
        <w:rPr>
          <w:rFonts w:hint="cs"/>
          <w:sz w:val="27"/>
          <w:szCs w:val="27"/>
          <w:rtl/>
        </w:rPr>
        <w:t xml:space="preserve"> معها عل</w:t>
      </w:r>
      <w:r w:rsidR="00A161C2" w:rsidRPr="00D3728B">
        <w:rPr>
          <w:rFonts w:hint="cs"/>
          <w:sz w:val="27"/>
          <w:szCs w:val="27"/>
          <w:rtl/>
        </w:rPr>
        <w:t>ى أ</w:t>
      </w:r>
      <w:r w:rsidRPr="00D3728B">
        <w:rPr>
          <w:rFonts w:hint="cs"/>
          <w:sz w:val="27"/>
          <w:szCs w:val="27"/>
          <w:rtl/>
        </w:rPr>
        <w:t>ن</w:t>
      </w:r>
      <w:r w:rsidR="00A161C2" w:rsidRPr="00D3728B">
        <w:rPr>
          <w:rFonts w:hint="cs"/>
          <w:sz w:val="27"/>
          <w:szCs w:val="27"/>
          <w:rtl/>
        </w:rPr>
        <w:t>ّ</w:t>
      </w:r>
      <w:r w:rsidRPr="00D3728B">
        <w:rPr>
          <w:rFonts w:hint="cs"/>
          <w:sz w:val="27"/>
          <w:szCs w:val="27"/>
          <w:rtl/>
        </w:rPr>
        <w:t xml:space="preserve"> هذا الشخص لا يصدق عليه عنوان الاستطاعة، فينبغي النظر الدقيق في تطبيق </w:t>
      </w:r>
      <w:r w:rsidR="00A161C2" w:rsidRPr="00D3728B">
        <w:rPr>
          <w:rFonts w:hint="cs"/>
          <w:sz w:val="27"/>
          <w:szCs w:val="27"/>
          <w:rtl/>
        </w:rPr>
        <w:t xml:space="preserve">القاعدة </w:t>
      </w:r>
      <w:r w:rsidRPr="00D3728B">
        <w:rPr>
          <w:rFonts w:hint="cs"/>
          <w:sz w:val="27"/>
          <w:szCs w:val="27"/>
          <w:rtl/>
        </w:rPr>
        <w:t>ال</w:t>
      </w:r>
      <w:r w:rsidR="00A161C2" w:rsidRPr="00D3728B">
        <w:rPr>
          <w:rFonts w:hint="cs"/>
          <w:sz w:val="27"/>
          <w:szCs w:val="27"/>
          <w:rtl/>
        </w:rPr>
        <w:t>مستبطَنة</w:t>
      </w:r>
      <w:r w:rsidRPr="00D3728B">
        <w:rPr>
          <w:rFonts w:hint="cs"/>
          <w:sz w:val="27"/>
          <w:szCs w:val="27"/>
          <w:rtl/>
        </w:rPr>
        <w:t xml:space="preserve"> </w:t>
      </w:r>
      <w:r w:rsidR="00A161C2" w:rsidRPr="00D3728B">
        <w:rPr>
          <w:rFonts w:hint="cs"/>
          <w:sz w:val="27"/>
          <w:szCs w:val="27"/>
          <w:rtl/>
        </w:rPr>
        <w:t xml:space="preserve">في </w:t>
      </w:r>
      <w:r w:rsidRPr="00D3728B">
        <w:rPr>
          <w:rFonts w:hint="cs"/>
          <w:sz w:val="27"/>
          <w:szCs w:val="27"/>
          <w:rtl/>
        </w:rPr>
        <w:t>هذه المس</w:t>
      </w:r>
      <w:r w:rsidR="00A161C2" w:rsidRPr="00D3728B">
        <w:rPr>
          <w:rFonts w:hint="cs"/>
          <w:sz w:val="27"/>
          <w:szCs w:val="27"/>
          <w:rtl/>
        </w:rPr>
        <w:t>أ</w:t>
      </w:r>
      <w:r w:rsidRPr="00D3728B">
        <w:rPr>
          <w:rFonts w:hint="cs"/>
          <w:sz w:val="27"/>
          <w:szCs w:val="27"/>
          <w:rtl/>
        </w:rPr>
        <w:t>لة على الموارد والمصاديق</w:t>
      </w:r>
      <w:r w:rsidR="00A161C2" w:rsidRPr="00D3728B">
        <w:rPr>
          <w:rFonts w:hint="cs"/>
          <w:sz w:val="27"/>
          <w:szCs w:val="27"/>
          <w:rtl/>
        </w:rPr>
        <w:t>، تبعاً لاختلاف الظروف الاقتصادية للبلدان والمجتمعات</w:t>
      </w:r>
      <w:r w:rsidR="00147356" w:rsidRPr="00D3728B">
        <w:rPr>
          <w:rFonts w:hint="cs"/>
          <w:sz w:val="27"/>
          <w:szCs w:val="27"/>
          <w:rtl/>
        </w:rPr>
        <w:t xml:space="preserve"> والأفراد</w:t>
      </w:r>
      <w:r w:rsidRPr="00D3728B">
        <w:rPr>
          <w:rFonts w:hint="cs"/>
          <w:sz w:val="27"/>
          <w:szCs w:val="27"/>
          <w:rtl/>
        </w:rPr>
        <w:t>.</w:t>
      </w:r>
    </w:p>
  </w:footnote>
  <w:footnote w:id="13">
    <w:p w14:paraId="4C9E6980" w14:textId="5661739D" w:rsidR="00AD0975" w:rsidRPr="00D3728B" w:rsidRDefault="00AD0975" w:rsidP="00AD0975">
      <w:pPr>
        <w:pStyle w:val="FootnoteText"/>
        <w:spacing w:line="192" w:lineRule="auto"/>
        <w:ind w:left="170" w:hanging="170"/>
        <w:rPr>
          <w:sz w:val="27"/>
          <w:szCs w:val="27"/>
          <w:rtl/>
        </w:rPr>
      </w:pPr>
      <w:r w:rsidRPr="00D3728B">
        <w:rPr>
          <w:sz w:val="27"/>
          <w:szCs w:val="27"/>
          <w:rtl/>
        </w:rPr>
        <w:t>(</w:t>
      </w:r>
      <w:r w:rsidRPr="00D3728B">
        <w:rPr>
          <w:sz w:val="27"/>
          <w:szCs w:val="27"/>
          <w:rtl/>
        </w:rPr>
        <w:footnoteRef/>
      </w:r>
      <w:r w:rsidRPr="00D3728B">
        <w:rPr>
          <w:sz w:val="27"/>
          <w:szCs w:val="27"/>
          <w:rtl/>
        </w:rPr>
        <w:t>)</w:t>
      </w:r>
      <w:r w:rsidRPr="00D3728B">
        <w:rPr>
          <w:rFonts w:hint="cs"/>
          <w:sz w:val="27"/>
          <w:szCs w:val="27"/>
          <w:rtl/>
        </w:rPr>
        <w:t xml:space="preserve"> ما أفاده في المتن صحيح، بل قد لا يصدق عليه عنوان المستطيع في بعض الموارد ـ على الأقلّ ـ والتي يُرجع في تحديدها إلى العرف، طبقاً لما قلناه في مسألة شرط الرجوع إلى كفاية.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268"/>
    <w:multiLevelType w:val="multilevel"/>
    <w:tmpl w:val="EDD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558A8"/>
    <w:multiLevelType w:val="multilevel"/>
    <w:tmpl w:val="F3D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019AF"/>
    <w:multiLevelType w:val="multilevel"/>
    <w:tmpl w:val="F410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0010D"/>
    <w:multiLevelType w:val="multilevel"/>
    <w:tmpl w:val="0838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2360E"/>
    <w:multiLevelType w:val="multilevel"/>
    <w:tmpl w:val="D8D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A6B82"/>
    <w:multiLevelType w:val="multilevel"/>
    <w:tmpl w:val="542E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84D18"/>
    <w:multiLevelType w:val="multilevel"/>
    <w:tmpl w:val="9E58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D1731"/>
    <w:multiLevelType w:val="multilevel"/>
    <w:tmpl w:val="CED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040EA"/>
    <w:multiLevelType w:val="multilevel"/>
    <w:tmpl w:val="15EC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E7A93"/>
    <w:multiLevelType w:val="multilevel"/>
    <w:tmpl w:val="6DB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14734"/>
    <w:multiLevelType w:val="multilevel"/>
    <w:tmpl w:val="D004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B08FA"/>
    <w:multiLevelType w:val="multilevel"/>
    <w:tmpl w:val="04D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F54A3"/>
    <w:multiLevelType w:val="multilevel"/>
    <w:tmpl w:val="6128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E55D2"/>
    <w:multiLevelType w:val="multilevel"/>
    <w:tmpl w:val="2ED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A163E"/>
    <w:multiLevelType w:val="multilevel"/>
    <w:tmpl w:val="FEE0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5054F"/>
    <w:multiLevelType w:val="multilevel"/>
    <w:tmpl w:val="C41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F0B96"/>
    <w:multiLevelType w:val="multilevel"/>
    <w:tmpl w:val="537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860D2"/>
    <w:multiLevelType w:val="multilevel"/>
    <w:tmpl w:val="4A2C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C700C"/>
    <w:multiLevelType w:val="multilevel"/>
    <w:tmpl w:val="935C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A5AA3"/>
    <w:multiLevelType w:val="multilevel"/>
    <w:tmpl w:val="BDA2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F7C15"/>
    <w:multiLevelType w:val="multilevel"/>
    <w:tmpl w:val="F65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14062"/>
    <w:multiLevelType w:val="multilevel"/>
    <w:tmpl w:val="79B4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15B56"/>
    <w:multiLevelType w:val="multilevel"/>
    <w:tmpl w:val="851A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D2520F"/>
    <w:multiLevelType w:val="multilevel"/>
    <w:tmpl w:val="C61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563B21"/>
    <w:multiLevelType w:val="multilevel"/>
    <w:tmpl w:val="1DB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10A76"/>
    <w:multiLevelType w:val="multilevel"/>
    <w:tmpl w:val="FCD6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12D4B"/>
    <w:multiLevelType w:val="multilevel"/>
    <w:tmpl w:val="824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F0CB5"/>
    <w:multiLevelType w:val="multilevel"/>
    <w:tmpl w:val="68C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25A7C"/>
    <w:multiLevelType w:val="multilevel"/>
    <w:tmpl w:val="0AD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278FF"/>
    <w:multiLevelType w:val="multilevel"/>
    <w:tmpl w:val="1C1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511A5"/>
    <w:multiLevelType w:val="multilevel"/>
    <w:tmpl w:val="43B6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BA0368"/>
    <w:multiLevelType w:val="multilevel"/>
    <w:tmpl w:val="C102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161084">
    <w:abstractNumId w:val="26"/>
  </w:num>
  <w:num w:numId="2" w16cid:durableId="1884320687">
    <w:abstractNumId w:val="8"/>
  </w:num>
  <w:num w:numId="3" w16cid:durableId="1428775107">
    <w:abstractNumId w:val="18"/>
  </w:num>
  <w:num w:numId="4" w16cid:durableId="1692535542">
    <w:abstractNumId w:val="27"/>
  </w:num>
  <w:num w:numId="5" w16cid:durableId="251401427">
    <w:abstractNumId w:val="7"/>
  </w:num>
  <w:num w:numId="6" w16cid:durableId="1313488735">
    <w:abstractNumId w:val="0"/>
  </w:num>
  <w:num w:numId="7" w16cid:durableId="2089957217">
    <w:abstractNumId w:val="24"/>
  </w:num>
  <w:num w:numId="8" w16cid:durableId="601642419">
    <w:abstractNumId w:val="21"/>
  </w:num>
  <w:num w:numId="9" w16cid:durableId="1329939075">
    <w:abstractNumId w:val="28"/>
  </w:num>
  <w:num w:numId="10" w16cid:durableId="1928541325">
    <w:abstractNumId w:val="22"/>
  </w:num>
  <w:num w:numId="11" w16cid:durableId="633681501">
    <w:abstractNumId w:val="13"/>
  </w:num>
  <w:num w:numId="12" w16cid:durableId="1985963131">
    <w:abstractNumId w:val="17"/>
  </w:num>
  <w:num w:numId="13" w16cid:durableId="603925059">
    <w:abstractNumId w:val="2"/>
  </w:num>
  <w:num w:numId="14" w16cid:durableId="14238350">
    <w:abstractNumId w:val="1"/>
  </w:num>
  <w:num w:numId="15" w16cid:durableId="1790930642">
    <w:abstractNumId w:val="30"/>
  </w:num>
  <w:num w:numId="16" w16cid:durableId="1401517495">
    <w:abstractNumId w:val="12"/>
  </w:num>
  <w:num w:numId="17" w16cid:durableId="793906258">
    <w:abstractNumId w:val="9"/>
  </w:num>
  <w:num w:numId="18" w16cid:durableId="1241676316">
    <w:abstractNumId w:val="19"/>
  </w:num>
  <w:num w:numId="19" w16cid:durableId="1654941256">
    <w:abstractNumId w:val="25"/>
  </w:num>
  <w:num w:numId="20" w16cid:durableId="906842428">
    <w:abstractNumId w:val="4"/>
  </w:num>
  <w:num w:numId="21" w16cid:durableId="817693860">
    <w:abstractNumId w:val="11"/>
  </w:num>
  <w:num w:numId="22" w16cid:durableId="1643921206">
    <w:abstractNumId w:val="6"/>
  </w:num>
  <w:num w:numId="23" w16cid:durableId="2109495212">
    <w:abstractNumId w:val="15"/>
  </w:num>
  <w:num w:numId="24" w16cid:durableId="2016378227">
    <w:abstractNumId w:val="10"/>
  </w:num>
  <w:num w:numId="25" w16cid:durableId="794256802">
    <w:abstractNumId w:val="29"/>
  </w:num>
  <w:num w:numId="26" w16cid:durableId="1699354581">
    <w:abstractNumId w:val="14"/>
  </w:num>
  <w:num w:numId="27" w16cid:durableId="1154879570">
    <w:abstractNumId w:val="31"/>
  </w:num>
  <w:num w:numId="28" w16cid:durableId="471992984">
    <w:abstractNumId w:val="16"/>
  </w:num>
  <w:num w:numId="29" w16cid:durableId="302394142">
    <w:abstractNumId w:val="3"/>
  </w:num>
  <w:num w:numId="30" w16cid:durableId="1356230825">
    <w:abstractNumId w:val="23"/>
  </w:num>
  <w:num w:numId="31" w16cid:durableId="39522545">
    <w:abstractNumId w:val="20"/>
  </w:num>
  <w:num w:numId="32" w16cid:durableId="1410271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4B"/>
    <w:rsid w:val="0001366A"/>
    <w:rsid w:val="0001645A"/>
    <w:rsid w:val="00016518"/>
    <w:rsid w:val="00021A41"/>
    <w:rsid w:val="00030140"/>
    <w:rsid w:val="00095225"/>
    <w:rsid w:val="000A3504"/>
    <w:rsid w:val="000A650F"/>
    <w:rsid w:val="000C53CA"/>
    <w:rsid w:val="000D0702"/>
    <w:rsid w:val="000D2716"/>
    <w:rsid w:val="000D73DF"/>
    <w:rsid w:val="000D741D"/>
    <w:rsid w:val="000E4578"/>
    <w:rsid w:val="00100D90"/>
    <w:rsid w:val="001119CF"/>
    <w:rsid w:val="00123624"/>
    <w:rsid w:val="00147356"/>
    <w:rsid w:val="00193A2C"/>
    <w:rsid w:val="001B6D7B"/>
    <w:rsid w:val="001B76D7"/>
    <w:rsid w:val="001C682D"/>
    <w:rsid w:val="001D2DE3"/>
    <w:rsid w:val="001E2578"/>
    <w:rsid w:val="001E51A6"/>
    <w:rsid w:val="001F0DEE"/>
    <w:rsid w:val="001F2E53"/>
    <w:rsid w:val="001F3CB9"/>
    <w:rsid w:val="00213801"/>
    <w:rsid w:val="00237FEB"/>
    <w:rsid w:val="00242139"/>
    <w:rsid w:val="0024389F"/>
    <w:rsid w:val="00257178"/>
    <w:rsid w:val="00257255"/>
    <w:rsid w:val="00265DD6"/>
    <w:rsid w:val="00270E56"/>
    <w:rsid w:val="00277F30"/>
    <w:rsid w:val="0028028E"/>
    <w:rsid w:val="002806EA"/>
    <w:rsid w:val="00282F63"/>
    <w:rsid w:val="00283B72"/>
    <w:rsid w:val="002938C3"/>
    <w:rsid w:val="00294792"/>
    <w:rsid w:val="00297DE1"/>
    <w:rsid w:val="002B5A47"/>
    <w:rsid w:val="002C21F7"/>
    <w:rsid w:val="002D073A"/>
    <w:rsid w:val="002F4810"/>
    <w:rsid w:val="00306EFF"/>
    <w:rsid w:val="00312C3E"/>
    <w:rsid w:val="00326F76"/>
    <w:rsid w:val="003352E7"/>
    <w:rsid w:val="00346286"/>
    <w:rsid w:val="00353DB5"/>
    <w:rsid w:val="00362403"/>
    <w:rsid w:val="0036257C"/>
    <w:rsid w:val="00364E71"/>
    <w:rsid w:val="0036597B"/>
    <w:rsid w:val="003703FD"/>
    <w:rsid w:val="003705F0"/>
    <w:rsid w:val="00372E5D"/>
    <w:rsid w:val="00382D3A"/>
    <w:rsid w:val="003841E6"/>
    <w:rsid w:val="00384519"/>
    <w:rsid w:val="003905A6"/>
    <w:rsid w:val="0039528B"/>
    <w:rsid w:val="003965D0"/>
    <w:rsid w:val="003A549C"/>
    <w:rsid w:val="003B136E"/>
    <w:rsid w:val="003B5DB4"/>
    <w:rsid w:val="003C0DA9"/>
    <w:rsid w:val="003C75FF"/>
    <w:rsid w:val="003C7CFB"/>
    <w:rsid w:val="003D5B01"/>
    <w:rsid w:val="003D6559"/>
    <w:rsid w:val="003E0D2B"/>
    <w:rsid w:val="0041658D"/>
    <w:rsid w:val="00425635"/>
    <w:rsid w:val="00431D3C"/>
    <w:rsid w:val="00450772"/>
    <w:rsid w:val="004508B3"/>
    <w:rsid w:val="004531D1"/>
    <w:rsid w:val="004564A0"/>
    <w:rsid w:val="00470D8B"/>
    <w:rsid w:val="004843E7"/>
    <w:rsid w:val="0049449C"/>
    <w:rsid w:val="0049752F"/>
    <w:rsid w:val="004A1BBC"/>
    <w:rsid w:val="004B124B"/>
    <w:rsid w:val="004B3445"/>
    <w:rsid w:val="004D7C4D"/>
    <w:rsid w:val="004E31B9"/>
    <w:rsid w:val="004E6CA4"/>
    <w:rsid w:val="004F7111"/>
    <w:rsid w:val="00502A15"/>
    <w:rsid w:val="00507891"/>
    <w:rsid w:val="00523B9C"/>
    <w:rsid w:val="00543230"/>
    <w:rsid w:val="00560279"/>
    <w:rsid w:val="00567ABE"/>
    <w:rsid w:val="0057226E"/>
    <w:rsid w:val="00576473"/>
    <w:rsid w:val="0058719B"/>
    <w:rsid w:val="005B4116"/>
    <w:rsid w:val="005C2648"/>
    <w:rsid w:val="005C539F"/>
    <w:rsid w:val="005E26EE"/>
    <w:rsid w:val="00612601"/>
    <w:rsid w:val="00632DC3"/>
    <w:rsid w:val="00632F4B"/>
    <w:rsid w:val="00642022"/>
    <w:rsid w:val="00643031"/>
    <w:rsid w:val="00643725"/>
    <w:rsid w:val="00645FBA"/>
    <w:rsid w:val="00652D1A"/>
    <w:rsid w:val="00676829"/>
    <w:rsid w:val="00685D07"/>
    <w:rsid w:val="006D03EC"/>
    <w:rsid w:val="006D1234"/>
    <w:rsid w:val="006D65DC"/>
    <w:rsid w:val="006F51B5"/>
    <w:rsid w:val="00713983"/>
    <w:rsid w:val="0072064F"/>
    <w:rsid w:val="00743F7D"/>
    <w:rsid w:val="00752740"/>
    <w:rsid w:val="00753EAE"/>
    <w:rsid w:val="0076512D"/>
    <w:rsid w:val="00781936"/>
    <w:rsid w:val="00782979"/>
    <w:rsid w:val="0078300E"/>
    <w:rsid w:val="0079599C"/>
    <w:rsid w:val="007A1540"/>
    <w:rsid w:val="007F2088"/>
    <w:rsid w:val="008042C6"/>
    <w:rsid w:val="00820D71"/>
    <w:rsid w:val="0083360C"/>
    <w:rsid w:val="00876D2D"/>
    <w:rsid w:val="0089452F"/>
    <w:rsid w:val="008A40E8"/>
    <w:rsid w:val="008C38D9"/>
    <w:rsid w:val="008D1334"/>
    <w:rsid w:val="008D566C"/>
    <w:rsid w:val="008F7F95"/>
    <w:rsid w:val="00907919"/>
    <w:rsid w:val="0091176E"/>
    <w:rsid w:val="00926C56"/>
    <w:rsid w:val="00934B84"/>
    <w:rsid w:val="00937342"/>
    <w:rsid w:val="00967746"/>
    <w:rsid w:val="009A2CA8"/>
    <w:rsid w:val="009A6DAE"/>
    <w:rsid w:val="009B70D2"/>
    <w:rsid w:val="009C2CE9"/>
    <w:rsid w:val="009C5C7F"/>
    <w:rsid w:val="009C6E44"/>
    <w:rsid w:val="009D2EAB"/>
    <w:rsid w:val="009D2EFF"/>
    <w:rsid w:val="009E248F"/>
    <w:rsid w:val="009E5DCD"/>
    <w:rsid w:val="00A04FE7"/>
    <w:rsid w:val="00A064DE"/>
    <w:rsid w:val="00A14122"/>
    <w:rsid w:val="00A161C2"/>
    <w:rsid w:val="00A161C9"/>
    <w:rsid w:val="00A25995"/>
    <w:rsid w:val="00A40D76"/>
    <w:rsid w:val="00A41A8C"/>
    <w:rsid w:val="00A42AE5"/>
    <w:rsid w:val="00A94804"/>
    <w:rsid w:val="00A97BCA"/>
    <w:rsid w:val="00AB694A"/>
    <w:rsid w:val="00AD0975"/>
    <w:rsid w:val="00AD525F"/>
    <w:rsid w:val="00AE3404"/>
    <w:rsid w:val="00AE410C"/>
    <w:rsid w:val="00B03E6D"/>
    <w:rsid w:val="00B0402E"/>
    <w:rsid w:val="00B07B00"/>
    <w:rsid w:val="00B228BF"/>
    <w:rsid w:val="00B32829"/>
    <w:rsid w:val="00B375F6"/>
    <w:rsid w:val="00B56F08"/>
    <w:rsid w:val="00B61CF8"/>
    <w:rsid w:val="00B7540B"/>
    <w:rsid w:val="00B7613F"/>
    <w:rsid w:val="00B81BCA"/>
    <w:rsid w:val="00B94E10"/>
    <w:rsid w:val="00B97827"/>
    <w:rsid w:val="00BB5D41"/>
    <w:rsid w:val="00BB72ED"/>
    <w:rsid w:val="00BC4669"/>
    <w:rsid w:val="00BC7B4E"/>
    <w:rsid w:val="00BD1ED9"/>
    <w:rsid w:val="00BD6F2F"/>
    <w:rsid w:val="00BE6729"/>
    <w:rsid w:val="00BF0CAC"/>
    <w:rsid w:val="00BF756A"/>
    <w:rsid w:val="00C102B6"/>
    <w:rsid w:val="00C13795"/>
    <w:rsid w:val="00C22943"/>
    <w:rsid w:val="00C24AB6"/>
    <w:rsid w:val="00C37F7B"/>
    <w:rsid w:val="00C43375"/>
    <w:rsid w:val="00C44FFD"/>
    <w:rsid w:val="00C51458"/>
    <w:rsid w:val="00C529B4"/>
    <w:rsid w:val="00C92603"/>
    <w:rsid w:val="00C96A5E"/>
    <w:rsid w:val="00CA584D"/>
    <w:rsid w:val="00CB3486"/>
    <w:rsid w:val="00CC2B14"/>
    <w:rsid w:val="00CC36F4"/>
    <w:rsid w:val="00CD1F59"/>
    <w:rsid w:val="00CD6DEC"/>
    <w:rsid w:val="00CE1F94"/>
    <w:rsid w:val="00CE3D06"/>
    <w:rsid w:val="00CF5493"/>
    <w:rsid w:val="00CF5664"/>
    <w:rsid w:val="00CF5D16"/>
    <w:rsid w:val="00D0540C"/>
    <w:rsid w:val="00D10F1F"/>
    <w:rsid w:val="00D343CB"/>
    <w:rsid w:val="00D3728B"/>
    <w:rsid w:val="00D421B7"/>
    <w:rsid w:val="00D4606A"/>
    <w:rsid w:val="00D4682F"/>
    <w:rsid w:val="00D52833"/>
    <w:rsid w:val="00D803A7"/>
    <w:rsid w:val="00D83E36"/>
    <w:rsid w:val="00D87847"/>
    <w:rsid w:val="00DA0D92"/>
    <w:rsid w:val="00DA2060"/>
    <w:rsid w:val="00DA66A6"/>
    <w:rsid w:val="00DB27B6"/>
    <w:rsid w:val="00DB3969"/>
    <w:rsid w:val="00DE1CA0"/>
    <w:rsid w:val="00DF598B"/>
    <w:rsid w:val="00E01965"/>
    <w:rsid w:val="00E06D34"/>
    <w:rsid w:val="00E06F91"/>
    <w:rsid w:val="00E13E78"/>
    <w:rsid w:val="00E16107"/>
    <w:rsid w:val="00E4293B"/>
    <w:rsid w:val="00E566AC"/>
    <w:rsid w:val="00E56B1E"/>
    <w:rsid w:val="00E65313"/>
    <w:rsid w:val="00E7437B"/>
    <w:rsid w:val="00E83DC5"/>
    <w:rsid w:val="00EA6545"/>
    <w:rsid w:val="00EC0AB4"/>
    <w:rsid w:val="00EC1875"/>
    <w:rsid w:val="00ED1F73"/>
    <w:rsid w:val="00ED49DF"/>
    <w:rsid w:val="00EE75B5"/>
    <w:rsid w:val="00EE7CF6"/>
    <w:rsid w:val="00F01C63"/>
    <w:rsid w:val="00F2317B"/>
    <w:rsid w:val="00F34664"/>
    <w:rsid w:val="00F40684"/>
    <w:rsid w:val="00F420DE"/>
    <w:rsid w:val="00F44E20"/>
    <w:rsid w:val="00F47485"/>
    <w:rsid w:val="00F47DED"/>
    <w:rsid w:val="00F52C9E"/>
    <w:rsid w:val="00F61ACA"/>
    <w:rsid w:val="00F71578"/>
    <w:rsid w:val="00F96613"/>
    <w:rsid w:val="00F97A78"/>
    <w:rsid w:val="00FA1890"/>
    <w:rsid w:val="00FB680B"/>
    <w:rsid w:val="00FC6047"/>
    <w:rsid w:val="00FE1110"/>
    <w:rsid w:val="00FE1917"/>
    <w:rsid w:val="00FE62B0"/>
    <w:rsid w:val="00FE7AE6"/>
    <w:rsid w:val="00FF6162"/>
    <w:rsid w:val="00FF6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266D"/>
  <w15:chartTrackingRefBased/>
  <w15:docId w15:val="{A36A876A-BF19-43F3-A1A8-70B6133D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B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4B"/>
    <w:rPr>
      <w:rFonts w:eastAsiaTheme="majorEastAsia" w:cstheme="majorBidi"/>
      <w:color w:val="272727" w:themeColor="text1" w:themeTint="D8"/>
    </w:rPr>
  </w:style>
  <w:style w:type="paragraph" w:styleId="Title">
    <w:name w:val="Title"/>
    <w:basedOn w:val="Normal"/>
    <w:next w:val="Normal"/>
    <w:link w:val="TitleChar"/>
    <w:uiPriority w:val="10"/>
    <w:qFormat/>
    <w:rsid w:val="004B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4B"/>
    <w:pPr>
      <w:spacing w:before="160"/>
      <w:jc w:val="center"/>
    </w:pPr>
    <w:rPr>
      <w:i/>
      <w:iCs/>
      <w:color w:val="404040" w:themeColor="text1" w:themeTint="BF"/>
    </w:rPr>
  </w:style>
  <w:style w:type="character" w:customStyle="1" w:styleId="QuoteChar">
    <w:name w:val="Quote Char"/>
    <w:basedOn w:val="DefaultParagraphFont"/>
    <w:link w:val="Quote"/>
    <w:uiPriority w:val="29"/>
    <w:rsid w:val="004B124B"/>
    <w:rPr>
      <w:i/>
      <w:iCs/>
      <w:color w:val="404040" w:themeColor="text1" w:themeTint="BF"/>
    </w:rPr>
  </w:style>
  <w:style w:type="paragraph" w:styleId="ListParagraph">
    <w:name w:val="List Paragraph"/>
    <w:basedOn w:val="Normal"/>
    <w:uiPriority w:val="34"/>
    <w:qFormat/>
    <w:rsid w:val="004B124B"/>
    <w:pPr>
      <w:ind w:left="720"/>
      <w:contextualSpacing/>
    </w:pPr>
  </w:style>
  <w:style w:type="character" w:styleId="IntenseEmphasis">
    <w:name w:val="Intense Emphasis"/>
    <w:basedOn w:val="DefaultParagraphFont"/>
    <w:uiPriority w:val="21"/>
    <w:qFormat/>
    <w:rsid w:val="004B124B"/>
    <w:rPr>
      <w:i/>
      <w:iCs/>
      <w:color w:val="0F4761" w:themeColor="accent1" w:themeShade="BF"/>
    </w:rPr>
  </w:style>
  <w:style w:type="paragraph" w:styleId="IntenseQuote">
    <w:name w:val="Intense Quote"/>
    <w:basedOn w:val="Normal"/>
    <w:next w:val="Normal"/>
    <w:link w:val="IntenseQuoteChar"/>
    <w:uiPriority w:val="30"/>
    <w:qFormat/>
    <w:rsid w:val="004B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4B"/>
    <w:rPr>
      <w:i/>
      <w:iCs/>
      <w:color w:val="0F4761" w:themeColor="accent1" w:themeShade="BF"/>
    </w:rPr>
  </w:style>
  <w:style w:type="character" w:styleId="IntenseReference">
    <w:name w:val="Intense Reference"/>
    <w:basedOn w:val="DefaultParagraphFont"/>
    <w:uiPriority w:val="32"/>
    <w:qFormat/>
    <w:rsid w:val="004B124B"/>
    <w:rPr>
      <w:b/>
      <w:bCs/>
      <w:smallCaps/>
      <w:color w:val="0F4761" w:themeColor="accent1" w:themeShade="BF"/>
      <w:spacing w:val="5"/>
    </w:rPr>
  </w:style>
  <w:style w:type="paragraph" w:styleId="Header">
    <w:name w:val="header"/>
    <w:basedOn w:val="Normal"/>
    <w:link w:val="HeaderChar"/>
    <w:uiPriority w:val="99"/>
    <w:unhideWhenUsed/>
    <w:rsid w:val="00FE7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E6"/>
  </w:style>
  <w:style w:type="paragraph" w:styleId="Footer">
    <w:name w:val="footer"/>
    <w:basedOn w:val="Normal"/>
    <w:link w:val="FooterChar"/>
    <w:uiPriority w:val="99"/>
    <w:unhideWhenUsed/>
    <w:rsid w:val="00FE7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AE6"/>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4531D1"/>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4531D1"/>
    <w:pPr>
      <w:spacing w:after="0" w:line="216" w:lineRule="auto"/>
      <w:ind w:firstLine="284"/>
      <w:jc w:val="both"/>
    </w:pPr>
    <w:rPr>
      <w:rFonts w:ascii="Mosawi" w:hAnsi="Mosawi" w:cs="Mosawi"/>
    </w:rPr>
  </w:style>
  <w:style w:type="character" w:customStyle="1" w:styleId="FootnoteTextChar1">
    <w:name w:val="Footnote Text Char1"/>
    <w:basedOn w:val="DefaultParagraphFont"/>
    <w:uiPriority w:val="99"/>
    <w:semiHidden/>
    <w:rsid w:val="004531D1"/>
    <w:rPr>
      <w:sz w:val="20"/>
      <w:szCs w:val="20"/>
    </w:rPr>
  </w:style>
  <w:style w:type="character" w:styleId="Hyperlink">
    <w:name w:val="Hyperlink"/>
    <w:basedOn w:val="DefaultParagraphFont"/>
    <w:uiPriority w:val="99"/>
    <w:unhideWhenUsed/>
    <w:rsid w:val="00237FEB"/>
    <w:rPr>
      <w:color w:val="467886" w:themeColor="hyperlink"/>
      <w:u w:val="single"/>
    </w:rPr>
  </w:style>
  <w:style w:type="character" w:styleId="UnresolvedMention">
    <w:name w:val="Unresolved Mention"/>
    <w:basedOn w:val="DefaultParagraphFont"/>
    <w:uiPriority w:val="99"/>
    <w:semiHidden/>
    <w:unhideWhenUsed/>
    <w:rsid w:val="00237FEB"/>
    <w:rPr>
      <w:color w:val="605E5C"/>
      <w:shd w:val="clear" w:color="auto" w:fill="E1DFDD"/>
    </w:rPr>
  </w:style>
  <w:style w:type="paragraph" w:customStyle="1" w:styleId="Space">
    <w:name w:val="Space"/>
    <w:basedOn w:val="Normal"/>
    <w:qFormat/>
    <w:rsid w:val="00543230"/>
    <w:pPr>
      <w:widowControl w:val="0"/>
      <w:spacing w:after="0" w:line="204" w:lineRule="auto"/>
      <w:ind w:firstLine="284"/>
      <w:jc w:val="both"/>
    </w:pPr>
    <w:rPr>
      <w:rFonts w:ascii="Cambria" w:eastAsia="Times New Roman" w:hAnsi="Cambria" w:cs="Mosawi"/>
      <w:color w:val="000000"/>
      <w:kern w:val="0"/>
      <w:sz w:val="26"/>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B4D3-94C4-4737-89D0-9D82A9E5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10</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191</cp:revision>
  <dcterms:created xsi:type="dcterms:W3CDTF">2026-03-16T20:16:00Z</dcterms:created>
  <dcterms:modified xsi:type="dcterms:W3CDTF">2026-07-10T08:46:00Z</dcterms:modified>
</cp:coreProperties>
</file>